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847AE" w14:textId="77777777" w:rsidR="007B6873" w:rsidRDefault="002C2F9F">
      <w:pPr>
        <w:rPr>
          <w:b/>
          <w:sz w:val="26"/>
          <w:u w:val="single"/>
        </w:rPr>
      </w:pPr>
      <w:bookmarkStart w:id="0" w:name="_GoBack"/>
      <w:bookmarkEnd w:id="0"/>
      <w:r>
        <w:rPr>
          <w:b/>
          <w:sz w:val="26"/>
          <w:u w:val="single"/>
        </w:rPr>
        <w:t>Emlékeztető az ELTE TTK HÖK Küldöttgyűlésének 2014. június 19-i üléséről</w:t>
      </w:r>
    </w:p>
    <w:p w14:paraId="040288D9" w14:textId="77777777" w:rsidR="007B6873" w:rsidRDefault="007B6873">
      <w:pPr>
        <w:rPr>
          <w:b/>
        </w:rPr>
      </w:pPr>
    </w:p>
    <w:p w14:paraId="7048ADDE" w14:textId="77777777" w:rsidR="007B6873" w:rsidRDefault="002C2F9F">
      <w:r>
        <w:rPr>
          <w:b/>
        </w:rPr>
        <w:t xml:space="preserve">Az emlékeztetőt készítette: </w:t>
      </w:r>
      <w:r>
        <w:t>Költő Enikő</w:t>
      </w:r>
    </w:p>
    <w:p w14:paraId="2F4310F7" w14:textId="77777777" w:rsidR="007B6873" w:rsidRDefault="007B6873">
      <w:pPr>
        <w:rPr>
          <w:b/>
        </w:rPr>
      </w:pPr>
    </w:p>
    <w:p w14:paraId="3AEE9C30" w14:textId="77777777" w:rsidR="007B6873" w:rsidRDefault="002C2F9F">
      <w:pPr>
        <w:rPr>
          <w:szCs w:val="24"/>
        </w:rPr>
      </w:pPr>
      <w:r>
        <w:rPr>
          <w:b/>
        </w:rPr>
        <w:t xml:space="preserve">Helye és ideje: </w:t>
      </w:r>
      <w:r>
        <w:rPr>
          <w:szCs w:val="24"/>
        </w:rPr>
        <w:t>Északi épület 0.89, 2014. 06. 19. 19:00</w:t>
      </w:r>
    </w:p>
    <w:p w14:paraId="6EEAA9B6" w14:textId="77777777" w:rsidR="007B6873" w:rsidRDefault="007B6873"/>
    <w:p w14:paraId="3B7DA7E0" w14:textId="086608DC" w:rsidR="007B6873" w:rsidRDefault="002C2F9F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Jelen vannak: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  <w:t xml:space="preserve">Szavazati joggal: </w:t>
      </w:r>
      <w:proofErr w:type="spellStart"/>
      <w:r>
        <w:rPr>
          <w:rFonts w:ascii="Times New Roman" w:hAnsi="Times New Roman"/>
          <w:sz w:val="24"/>
        </w:rPr>
        <w:t>Annár</w:t>
      </w:r>
      <w:proofErr w:type="spellEnd"/>
      <w:r>
        <w:rPr>
          <w:rFonts w:ascii="Times New Roman" w:hAnsi="Times New Roman"/>
          <w:sz w:val="24"/>
        </w:rPr>
        <w:t xml:space="preserve"> Dorina, Bérces Bence, </w:t>
      </w:r>
      <w:proofErr w:type="spellStart"/>
      <w:r>
        <w:rPr>
          <w:rFonts w:ascii="Times New Roman" w:hAnsi="Times New Roman"/>
          <w:sz w:val="24"/>
        </w:rPr>
        <w:t>Bohár</w:t>
      </w:r>
      <w:proofErr w:type="spellEnd"/>
      <w:r>
        <w:rPr>
          <w:rFonts w:ascii="Times New Roman" w:hAnsi="Times New Roman"/>
          <w:sz w:val="24"/>
        </w:rPr>
        <w:t xml:space="preserve"> Balázs, </w:t>
      </w:r>
      <w:proofErr w:type="spellStart"/>
      <w:r>
        <w:rPr>
          <w:rFonts w:ascii="Times New Roman" w:hAnsi="Times New Roman"/>
          <w:sz w:val="24"/>
        </w:rPr>
        <w:t>Budafai</w:t>
      </w:r>
      <w:proofErr w:type="spellEnd"/>
      <w:r>
        <w:rPr>
          <w:rFonts w:ascii="Times New Roman" w:hAnsi="Times New Roman"/>
          <w:sz w:val="24"/>
        </w:rPr>
        <w:t xml:space="preserve"> Viktória, </w:t>
      </w:r>
      <w:r w:rsidR="008976B3">
        <w:rPr>
          <w:rFonts w:ascii="Times New Roman" w:hAnsi="Times New Roman"/>
          <w:sz w:val="24"/>
        </w:rPr>
        <w:t xml:space="preserve">Enyingi Vera Atala, </w:t>
      </w:r>
      <w:r>
        <w:rPr>
          <w:rFonts w:ascii="Times New Roman" w:hAnsi="Times New Roman"/>
          <w:sz w:val="24"/>
        </w:rPr>
        <w:t xml:space="preserve">Érsek Gábor, </w:t>
      </w:r>
      <w:proofErr w:type="spellStart"/>
      <w:r>
        <w:rPr>
          <w:rFonts w:ascii="Times New Roman" w:hAnsi="Times New Roman"/>
          <w:sz w:val="24"/>
        </w:rPr>
        <w:t>Fáki</w:t>
      </w:r>
      <w:proofErr w:type="spellEnd"/>
      <w:r>
        <w:rPr>
          <w:rFonts w:ascii="Times New Roman" w:hAnsi="Times New Roman"/>
          <w:sz w:val="24"/>
        </w:rPr>
        <w:t xml:space="preserve"> Anna, </w:t>
      </w:r>
      <w:proofErr w:type="spellStart"/>
      <w:r w:rsidR="008976B3">
        <w:rPr>
          <w:rFonts w:ascii="Times New Roman" w:hAnsi="Times New Roman"/>
          <w:sz w:val="24"/>
        </w:rPr>
        <w:t>Góth</w:t>
      </w:r>
      <w:proofErr w:type="spellEnd"/>
      <w:r w:rsidR="008976B3">
        <w:rPr>
          <w:rFonts w:ascii="Times New Roman" w:hAnsi="Times New Roman"/>
          <w:sz w:val="24"/>
        </w:rPr>
        <w:t xml:space="preserve"> Roland, </w:t>
      </w:r>
      <w:r>
        <w:rPr>
          <w:rFonts w:ascii="Times New Roman" w:hAnsi="Times New Roman"/>
          <w:sz w:val="24"/>
        </w:rPr>
        <w:t xml:space="preserve">Hegedüs Dávid, </w:t>
      </w:r>
      <w:r w:rsidR="008976B3">
        <w:rPr>
          <w:rFonts w:ascii="Times New Roman" w:hAnsi="Times New Roman"/>
          <w:sz w:val="24"/>
        </w:rPr>
        <w:t xml:space="preserve">Herman Dániel, </w:t>
      </w:r>
      <w:proofErr w:type="spellStart"/>
      <w:r>
        <w:rPr>
          <w:rFonts w:ascii="Times New Roman" w:hAnsi="Times New Roman"/>
          <w:sz w:val="24"/>
        </w:rPr>
        <w:t>Hoksza</w:t>
      </w:r>
      <w:proofErr w:type="spellEnd"/>
      <w:r>
        <w:rPr>
          <w:rFonts w:ascii="Times New Roman" w:hAnsi="Times New Roman"/>
          <w:sz w:val="24"/>
        </w:rPr>
        <w:t xml:space="preserve"> Zsolt, </w:t>
      </w:r>
      <w:r w:rsidR="00002505">
        <w:rPr>
          <w:rFonts w:ascii="Times New Roman" w:hAnsi="Times New Roman"/>
          <w:sz w:val="24"/>
        </w:rPr>
        <w:t>Kovács Fanni, Kuti Péter,</w:t>
      </w:r>
      <w:r w:rsidR="008976B3">
        <w:rPr>
          <w:rFonts w:ascii="Times New Roman" w:hAnsi="Times New Roman"/>
          <w:sz w:val="24"/>
        </w:rPr>
        <w:t xml:space="preserve"> Lukács Károly</w:t>
      </w:r>
      <w:r w:rsidR="00002505">
        <w:rPr>
          <w:rFonts w:ascii="Times New Roman" w:hAnsi="Times New Roman"/>
          <w:sz w:val="24"/>
        </w:rPr>
        <w:t xml:space="preserve"> Máthé Ágnes,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Mik</w:t>
      </w:r>
      <w:r w:rsidR="00002505">
        <w:rPr>
          <w:rFonts w:ascii="Times New Roman" w:hAnsi="Times New Roman"/>
          <w:sz w:val="24"/>
        </w:rPr>
        <w:t>lós-Kovács</w:t>
      </w:r>
      <w:proofErr w:type="spellEnd"/>
      <w:r w:rsidR="00002505">
        <w:rPr>
          <w:rFonts w:ascii="Times New Roman" w:hAnsi="Times New Roman"/>
          <w:sz w:val="24"/>
        </w:rPr>
        <w:t xml:space="preserve"> Janka, Nagy Klaudia, </w:t>
      </w:r>
      <w:r w:rsidR="008976B3">
        <w:rPr>
          <w:rFonts w:ascii="Times New Roman" w:hAnsi="Times New Roman"/>
          <w:sz w:val="24"/>
        </w:rPr>
        <w:t xml:space="preserve">Pintér Ádám, </w:t>
      </w:r>
      <w:proofErr w:type="spellStart"/>
      <w:r>
        <w:rPr>
          <w:rFonts w:ascii="Times New Roman" w:hAnsi="Times New Roman"/>
          <w:sz w:val="24"/>
        </w:rPr>
        <w:t>Skobrák</w:t>
      </w:r>
      <w:proofErr w:type="spellEnd"/>
      <w:r>
        <w:rPr>
          <w:rFonts w:ascii="Times New Roman" w:hAnsi="Times New Roman"/>
          <w:sz w:val="24"/>
        </w:rPr>
        <w:t xml:space="preserve"> Tibor, </w:t>
      </w:r>
      <w:r w:rsidR="008976B3">
        <w:rPr>
          <w:rFonts w:ascii="Times New Roman" w:hAnsi="Times New Roman"/>
          <w:sz w:val="24"/>
        </w:rPr>
        <w:t xml:space="preserve">Tóth Róza, </w:t>
      </w:r>
      <w:r>
        <w:rPr>
          <w:rFonts w:ascii="Times New Roman" w:hAnsi="Times New Roman"/>
          <w:sz w:val="24"/>
        </w:rPr>
        <w:t xml:space="preserve">Vara Bálint, </w:t>
      </w:r>
      <w:proofErr w:type="spellStart"/>
      <w:r>
        <w:rPr>
          <w:rFonts w:ascii="Times New Roman" w:hAnsi="Times New Roman"/>
          <w:sz w:val="24"/>
        </w:rPr>
        <w:t>Visnovitz</w:t>
      </w:r>
      <w:proofErr w:type="spellEnd"/>
      <w:r>
        <w:rPr>
          <w:rFonts w:ascii="Times New Roman" w:hAnsi="Times New Roman"/>
          <w:sz w:val="24"/>
        </w:rPr>
        <w:t xml:space="preserve"> Márt</w:t>
      </w:r>
      <w:r w:rsidR="00002505">
        <w:rPr>
          <w:rFonts w:ascii="Times New Roman" w:hAnsi="Times New Roman"/>
          <w:sz w:val="24"/>
        </w:rPr>
        <w:t>on, Vörös Éva, Zakariás Barbara</w:t>
      </w:r>
    </w:p>
    <w:p w14:paraId="5E9E007C" w14:textId="77777777" w:rsidR="007B6873" w:rsidRDefault="002C2F9F">
      <w:r>
        <w:br/>
        <w:t>Tanácskozási joggal: Balogh Dániel, Csonka Diána, Csutka Boglárka, Dukán András Ferenc, Kelemen Ádám, Költő Enikő, Török Mátyás</w:t>
      </w:r>
    </w:p>
    <w:p w14:paraId="6E857327" w14:textId="77777777" w:rsidR="007B6873" w:rsidRDefault="007B6873"/>
    <w:p w14:paraId="109FA4C5" w14:textId="77777777" w:rsidR="007B6873" w:rsidRDefault="002C2F9F">
      <w:r>
        <w:t xml:space="preserve">Az Ellenőrző Bizottság részéről: Varga Éva, </w:t>
      </w:r>
      <w:proofErr w:type="spellStart"/>
      <w:r>
        <w:t>Rádl</w:t>
      </w:r>
      <w:proofErr w:type="spellEnd"/>
      <w:r>
        <w:t xml:space="preserve"> Attila</w:t>
      </w:r>
    </w:p>
    <w:p w14:paraId="5780C7F2" w14:textId="77777777" w:rsidR="007B6873" w:rsidRDefault="007B6873"/>
    <w:p w14:paraId="02837977" w14:textId="77777777" w:rsidR="007B6873" w:rsidRDefault="002C2F9F">
      <w:pPr>
        <w:pStyle w:val="HTML-kntformzott"/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Kovács Fanni 19:10 - kor megnyitotta az ülést.</w:t>
      </w:r>
    </w:p>
    <w:p w14:paraId="08D788F3" w14:textId="77777777" w:rsidR="007B6873" w:rsidRDefault="007B6873">
      <w:pPr>
        <w:pStyle w:val="HTML-kntformzott"/>
        <w:rPr>
          <w:rFonts w:ascii="Times New Roman" w:hAnsi="Times New Roman"/>
          <w:sz w:val="24"/>
        </w:rPr>
      </w:pPr>
    </w:p>
    <w:p w14:paraId="4FAD8707" w14:textId="77777777" w:rsidR="007B6873" w:rsidRDefault="002C2F9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Az Ellenőrző Bizottság megállapította, hogy a Küldöttgyűlés 17 fővel határozatképes. </w:t>
      </w:r>
    </w:p>
    <w:p w14:paraId="4F220394" w14:textId="77777777" w:rsidR="007B6873" w:rsidRDefault="007B6873">
      <w:pPr>
        <w:pStyle w:val="HTML-kntformzott"/>
        <w:rPr>
          <w:rFonts w:ascii="Times New Roman" w:hAnsi="Times New Roman"/>
          <w:sz w:val="24"/>
        </w:rPr>
      </w:pPr>
    </w:p>
    <w:p w14:paraId="66F032D5" w14:textId="77777777" w:rsidR="007B6873" w:rsidRDefault="002C2F9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ismertette a kiküldött napirendi pontokat. </w:t>
      </w:r>
    </w:p>
    <w:p w14:paraId="27DB0F10" w14:textId="77777777" w:rsidR="007B6873" w:rsidRDefault="002C2F9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javasolta a személyi kérdések napirendi pont felvételét.</w:t>
      </w:r>
    </w:p>
    <w:p w14:paraId="19DDB20E" w14:textId="77777777" w:rsidR="007B6873" w:rsidRDefault="007B6873">
      <w:pPr>
        <w:pStyle w:val="HTML-kntformzott"/>
        <w:rPr>
          <w:rFonts w:ascii="Times New Roman" w:hAnsi="Times New Roman"/>
          <w:sz w:val="24"/>
        </w:rPr>
      </w:pPr>
    </w:p>
    <w:p w14:paraId="6904835F" w14:textId="77777777" w:rsidR="007B6873" w:rsidRDefault="002C2F9F">
      <w:r>
        <w:t>Az ülésen elfogadott végleges napirend a következő:</w:t>
      </w:r>
    </w:p>
    <w:p w14:paraId="6D30CDDE" w14:textId="77777777" w:rsidR="007B6873" w:rsidRDefault="007B6873">
      <w:pPr>
        <w:rPr>
          <w:color w:val="000000"/>
        </w:rPr>
      </w:pPr>
    </w:p>
    <w:p w14:paraId="0456AF3E" w14:textId="77777777" w:rsidR="007B6873" w:rsidRDefault="002C2F9F">
      <w:pPr>
        <w:pStyle w:val="Listaszerbekezds0"/>
        <w:numPr>
          <w:ilvl w:val="0"/>
          <w:numId w:val="2"/>
        </w:numPr>
      </w:pPr>
      <w:r>
        <w:t>Bejelentések</w:t>
      </w:r>
    </w:p>
    <w:p w14:paraId="0C8D9F17" w14:textId="77777777" w:rsidR="007B6873" w:rsidRDefault="002C2F9F">
      <w:pPr>
        <w:pStyle w:val="Listaszerbekezds0"/>
        <w:numPr>
          <w:ilvl w:val="0"/>
          <w:numId w:val="2"/>
        </w:numPr>
      </w:pPr>
      <w:r>
        <w:t>Beszámolók</w:t>
      </w:r>
    </w:p>
    <w:p w14:paraId="301CE65C" w14:textId="77777777" w:rsidR="007B6873" w:rsidRDefault="002C2F9F">
      <w:pPr>
        <w:pStyle w:val="Listaszerbekezds0"/>
        <w:numPr>
          <w:ilvl w:val="0"/>
          <w:numId w:val="2"/>
        </w:numPr>
      </w:pPr>
      <w:r>
        <w:t xml:space="preserve">Személyi kérdések </w:t>
      </w:r>
    </w:p>
    <w:p w14:paraId="5FBE2951" w14:textId="77777777" w:rsidR="007B6873" w:rsidRDefault="002C2F9F">
      <w:pPr>
        <w:pStyle w:val="Listaszerbekezds0"/>
        <w:numPr>
          <w:ilvl w:val="0"/>
          <w:numId w:val="2"/>
        </w:numPr>
      </w:pPr>
      <w:r>
        <w:t>TTK HÖK Alapszabály</w:t>
      </w:r>
    </w:p>
    <w:p w14:paraId="1D43F6B9" w14:textId="77777777" w:rsidR="007B6873" w:rsidRDefault="002C2F9F">
      <w:pPr>
        <w:pStyle w:val="Listaszerbekezds0"/>
        <w:numPr>
          <w:ilvl w:val="0"/>
          <w:numId w:val="2"/>
        </w:numPr>
      </w:pPr>
      <w:r>
        <w:t>Egyebek</w:t>
      </w:r>
    </w:p>
    <w:p w14:paraId="535CD911" w14:textId="77777777" w:rsidR="007B6873" w:rsidRDefault="007B6873">
      <w:pPr>
        <w:rPr>
          <w:i/>
        </w:rPr>
      </w:pPr>
    </w:p>
    <w:p w14:paraId="2C00546B" w14:textId="6AA82186" w:rsidR="007B6873" w:rsidRDefault="00E23C81">
      <w:pPr>
        <w:rPr>
          <w:i/>
        </w:rPr>
      </w:pPr>
      <w:r>
        <w:rPr>
          <w:i/>
        </w:rPr>
        <w:t>12</w:t>
      </w:r>
      <w:r w:rsidR="002C2F9F">
        <w:rPr>
          <w:i/>
        </w:rPr>
        <w:t xml:space="preserve">6/2014 (VI. 19.) számú küldöttgyűlési határozat: Az ELTE TTK HÖK Küldöttgyűlése 17 igen szavazattal, </w:t>
      </w:r>
      <w:proofErr w:type="gramStart"/>
      <w:r w:rsidR="002C2F9F">
        <w:rPr>
          <w:i/>
        </w:rPr>
        <w:t>egyhangúlag</w:t>
      </w:r>
      <w:proofErr w:type="gramEnd"/>
      <w:r w:rsidR="002C2F9F">
        <w:rPr>
          <w:i/>
        </w:rPr>
        <w:t xml:space="preserve"> felvette a személyi kérdések napirendi pontot. </w:t>
      </w:r>
    </w:p>
    <w:p w14:paraId="23B34E49" w14:textId="77777777" w:rsidR="007B6873" w:rsidRDefault="007B6873">
      <w:pPr>
        <w:rPr>
          <w:i/>
        </w:rPr>
      </w:pPr>
    </w:p>
    <w:p w14:paraId="30CF0FF3" w14:textId="3AA108B5" w:rsidR="007B6873" w:rsidRDefault="00E23C81">
      <w:pPr>
        <w:rPr>
          <w:i/>
        </w:rPr>
      </w:pPr>
      <w:r>
        <w:rPr>
          <w:i/>
        </w:rPr>
        <w:t>12</w:t>
      </w:r>
      <w:r w:rsidR="002C2F9F">
        <w:rPr>
          <w:i/>
        </w:rPr>
        <w:t xml:space="preserve">7/2014 (VI.19.) számú küldöttgyűlési határozat: Az ELTE TTK HÖK Küldöttgyűlése  17 igen szavazattal, </w:t>
      </w:r>
      <w:proofErr w:type="gramStart"/>
      <w:r w:rsidR="002C2F9F">
        <w:rPr>
          <w:i/>
        </w:rPr>
        <w:t>egyhangúlag</w:t>
      </w:r>
      <w:proofErr w:type="gramEnd"/>
      <w:r w:rsidR="002C2F9F">
        <w:rPr>
          <w:i/>
        </w:rPr>
        <w:t xml:space="preserve"> elfogadta a módosított napirendi pontokat.</w:t>
      </w:r>
    </w:p>
    <w:p w14:paraId="12A3B76B" w14:textId="77777777" w:rsidR="007B6873" w:rsidRDefault="007B6873">
      <w:pPr>
        <w:pStyle w:val="HTML-kntformzott"/>
        <w:rPr>
          <w:rFonts w:ascii="Times New Roman" w:hAnsi="Times New Roman"/>
          <w:sz w:val="24"/>
        </w:rPr>
      </w:pPr>
    </w:p>
    <w:p w14:paraId="2DC04B0E" w14:textId="77777777" w:rsidR="007B6873" w:rsidRDefault="002C2F9F">
      <w:pPr>
        <w:pStyle w:val="HTML-kntformzott"/>
        <w:spacing w:after="24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1. Bejelentések (19:12)</w:t>
      </w:r>
    </w:p>
    <w:p w14:paraId="450C20FE" w14:textId="77777777" w:rsidR="007B6873" w:rsidRDefault="002C2F9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bejelentette, hogy:</w:t>
      </w:r>
    </w:p>
    <w:p w14:paraId="7D5A7FFE" w14:textId="61127D45" w:rsidR="007B6873" w:rsidRPr="00584CAA" w:rsidRDefault="002C2F9F" w:rsidP="00584CAA">
      <w:pPr>
        <w:pStyle w:val="HTML-kntformzot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megtörtént a Rektor Úr kinevezése, a rektori kabinet tagok pályázata jövő héten kiírásra kerül,</w:t>
      </w:r>
      <w:r w:rsidR="00584CAA">
        <w:rPr>
          <w:rFonts w:ascii="Times New Roman" w:hAnsi="Times New Roman"/>
          <w:sz w:val="24"/>
        </w:rPr>
        <w:t xml:space="preserve"> TTK</w:t>
      </w:r>
      <w:r w:rsidRPr="00584CAA">
        <w:rPr>
          <w:rFonts w:ascii="Times New Roman" w:hAnsi="Times New Roman"/>
          <w:sz w:val="24"/>
        </w:rPr>
        <w:t xml:space="preserve">-s </w:t>
      </w:r>
      <w:r w:rsidR="00584CAA" w:rsidRPr="00584CAA">
        <w:rPr>
          <w:rFonts w:ascii="Times New Roman" w:hAnsi="Times New Roman"/>
          <w:sz w:val="24"/>
        </w:rPr>
        <w:t>rektor helyettesre</w:t>
      </w:r>
      <w:r w:rsidRPr="00584CAA">
        <w:rPr>
          <w:rFonts w:ascii="Times New Roman" w:hAnsi="Times New Roman"/>
          <w:sz w:val="24"/>
        </w:rPr>
        <w:t xml:space="preserve"> lehet számítani.</w:t>
      </w:r>
    </w:p>
    <w:p w14:paraId="13ED3DAB" w14:textId="4012B922" w:rsidR="007B6873" w:rsidRDefault="002C2F9F">
      <w:pPr>
        <w:pStyle w:val="HTML-kntformzot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Kari Tanács a Matematikai Intézet élére Szőnyi Tamást választotta, augusztustól veszi fel mandátumát.</w:t>
      </w:r>
    </w:p>
    <w:p w14:paraId="0F638F7B" w14:textId="77777777" w:rsidR="007B6873" w:rsidRDefault="002C2F9F">
      <w:pPr>
        <w:pStyle w:val="HTML-kntformzot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szociális elnökhelyettessel együttműködve pótutalást kértek, mivel pár ember kimaradt az utalásból, a jogviszonyok miatt.</w:t>
      </w:r>
    </w:p>
    <w:p w14:paraId="79842AA9" w14:textId="77777777" w:rsidR="007B6873" w:rsidRDefault="002C2F9F">
      <w:pPr>
        <w:pStyle w:val="HTML-kntformzot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Tegnapelőtti EHÖK Küldöttgyűlés Ellenőrző Bizottsági tagnak választotta Kuti Pétert, jelenleg Ellenőrző Bizottsági ülésen van, ahol remélhetőleg elnököt választanak. </w:t>
      </w:r>
    </w:p>
    <w:p w14:paraId="5E659273" w14:textId="77777777" w:rsidR="007B6873" w:rsidRDefault="002C2F9F">
      <w:pPr>
        <w:pStyle w:val="HTML-kntformzot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Az EHÖK Küldöttgyűlésen költségvetés tervezet és beszámoló elfogadás volt napirendi ponton.</w:t>
      </w:r>
    </w:p>
    <w:p w14:paraId="79B025C2" w14:textId="724FAD70" w:rsidR="007B6873" w:rsidRDefault="002C2F9F">
      <w:pPr>
        <w:pStyle w:val="HTML-kntformzot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Az osztatlanosok helyzete tisztázott, képviselő </w:t>
      </w:r>
      <w:r w:rsidR="00584CAA">
        <w:rPr>
          <w:rFonts w:ascii="Times New Roman" w:hAnsi="Times New Roman"/>
          <w:sz w:val="24"/>
        </w:rPr>
        <w:t>választás szintjén</w:t>
      </w:r>
      <w:r>
        <w:rPr>
          <w:rFonts w:ascii="Times New Roman" w:hAnsi="Times New Roman"/>
          <w:sz w:val="24"/>
        </w:rPr>
        <w:t xml:space="preserve">, azokat módosították amit </w:t>
      </w:r>
      <w:proofErr w:type="spellStart"/>
      <w:r>
        <w:rPr>
          <w:rFonts w:ascii="Times New Roman" w:hAnsi="Times New Roman"/>
          <w:sz w:val="24"/>
        </w:rPr>
        <w:t>Visnovitz</w:t>
      </w:r>
      <w:proofErr w:type="spellEnd"/>
      <w:r>
        <w:rPr>
          <w:rFonts w:ascii="Times New Roman" w:hAnsi="Times New Roman"/>
          <w:sz w:val="24"/>
        </w:rPr>
        <w:t xml:space="preserve"> Mártonnal már egyeztettek, a Szenátus elé két hét múlva kerül.</w:t>
      </w:r>
    </w:p>
    <w:p w14:paraId="75A57776" w14:textId="3C51661F" w:rsidR="007B6873" w:rsidRDefault="002C2F9F">
      <w:pPr>
        <w:pStyle w:val="HTML-kntformzot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</w:t>
      </w:r>
      <w:r w:rsidR="00584CAA">
        <w:rPr>
          <w:rFonts w:ascii="Times New Roman" w:hAnsi="Times New Roman"/>
          <w:sz w:val="24"/>
        </w:rPr>
        <w:t>REO ellenőrzés</w:t>
      </w:r>
      <w:r>
        <w:rPr>
          <w:rFonts w:ascii="Times New Roman" w:hAnsi="Times New Roman"/>
          <w:sz w:val="24"/>
        </w:rPr>
        <w:t xml:space="preserve"> lezárult, 2 hibát találtak nálunk, az egyik az, hogy a beérkezett pályázatokat nem iktatjuk le rendesen</w:t>
      </w:r>
      <w:r w:rsidR="00584CAA">
        <w:rPr>
          <w:rFonts w:ascii="Times New Roman" w:hAnsi="Times New Roman"/>
          <w:sz w:val="24"/>
        </w:rPr>
        <w:t>, illetve</w:t>
      </w:r>
      <w:r>
        <w:rPr>
          <w:rFonts w:ascii="Times New Roman" w:hAnsi="Times New Roman"/>
          <w:sz w:val="24"/>
        </w:rPr>
        <w:t xml:space="preserve"> a raktárból eltűntek pályázatok. </w:t>
      </w:r>
    </w:p>
    <w:p w14:paraId="67E4F0F6" w14:textId="77777777" w:rsidR="007B6873" w:rsidRDefault="002C2F9F">
      <w:pPr>
        <w:pStyle w:val="HTML-kntformzot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Hallgatói Alapítvány sikeresen pályázott az EFOTT civil térre, ehhez önkénteseket kérnek, várják a jelentkezéseket. </w:t>
      </w:r>
    </w:p>
    <w:p w14:paraId="54FCFA63" w14:textId="530E38A2" w:rsidR="007B6873" w:rsidRDefault="002C2F9F">
      <w:pPr>
        <w:pStyle w:val="HTML-kntformzot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Dékán Úrral egyeztetve a gólyáknak lesz papíros tájékoztatás, de nem felvételi határozat, hanem gólyatábori meghívók.</w:t>
      </w:r>
    </w:p>
    <w:p w14:paraId="081E8CD2" w14:textId="77777777" w:rsidR="007B6873" w:rsidRDefault="007B6873">
      <w:pPr>
        <w:pStyle w:val="HTML-kntformzott"/>
        <w:rPr>
          <w:rFonts w:ascii="Times New Roman" w:hAnsi="Times New Roman"/>
          <w:sz w:val="24"/>
        </w:rPr>
      </w:pPr>
    </w:p>
    <w:p w14:paraId="170D1A80" w14:textId="77777777" w:rsidR="007B6873" w:rsidRDefault="002C2F9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19:18 – kor Dukán András Ferenc és Tóth Róza megérkezett az ülésre</w:t>
      </w:r>
    </w:p>
    <w:p w14:paraId="6CBE5B8B" w14:textId="77777777" w:rsidR="007B6873" w:rsidRDefault="007B6873">
      <w:pPr>
        <w:pStyle w:val="HTML-kntformzott"/>
        <w:rPr>
          <w:rFonts w:ascii="Times New Roman" w:hAnsi="Times New Roman"/>
          <w:sz w:val="24"/>
        </w:rPr>
      </w:pPr>
    </w:p>
    <w:p w14:paraId="5DCAC26E" w14:textId="77777777" w:rsidR="007B6873" w:rsidRDefault="002C2F9F">
      <w:pPr>
        <w:pStyle w:val="HTML-kntformzot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Az </w:t>
      </w:r>
      <w:proofErr w:type="spellStart"/>
      <w:r>
        <w:rPr>
          <w:rFonts w:ascii="Times New Roman" w:hAnsi="Times New Roman"/>
          <w:sz w:val="24"/>
        </w:rPr>
        <w:t>Nftv-t</w:t>
      </w:r>
      <w:proofErr w:type="spellEnd"/>
      <w:r>
        <w:rPr>
          <w:rFonts w:ascii="Times New Roman" w:hAnsi="Times New Roman"/>
          <w:sz w:val="24"/>
        </w:rPr>
        <w:t xml:space="preserve"> változtatják, kancellária rendszert fogják bevezetni. </w:t>
      </w:r>
    </w:p>
    <w:p w14:paraId="4691D532" w14:textId="77777777" w:rsidR="007B6873" w:rsidRDefault="007B6873">
      <w:pPr>
        <w:pStyle w:val="HTML-kntformzott"/>
        <w:numPr>
          <w:ilvl w:val="0"/>
          <w:numId w:val="3"/>
        </w:numPr>
        <w:rPr>
          <w:rFonts w:ascii="Times New Roman" w:hAnsi="Times New Roman"/>
          <w:sz w:val="24"/>
        </w:rPr>
      </w:pPr>
    </w:p>
    <w:p w14:paraId="63ACB3D5" w14:textId="77777777" w:rsidR="007B6873" w:rsidRDefault="002C2F9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Dukán András Ferenc ismertette az tervezett módosításokat. </w:t>
      </w:r>
    </w:p>
    <w:p w14:paraId="737BD5F5" w14:textId="77777777" w:rsidR="007B6873" w:rsidRDefault="007B6873">
      <w:pPr>
        <w:pStyle w:val="HTML-kntformzott"/>
        <w:rPr>
          <w:rFonts w:ascii="Times New Roman" w:hAnsi="Times New Roman"/>
          <w:sz w:val="24"/>
        </w:rPr>
      </w:pPr>
    </w:p>
    <w:p w14:paraId="70CC0133" w14:textId="77777777" w:rsidR="007B6873" w:rsidRDefault="002C2F9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19:</w:t>
      </w:r>
      <w:proofErr w:type="spellStart"/>
      <w:r>
        <w:rPr>
          <w:rFonts w:ascii="Times New Roman" w:hAnsi="Times New Roman"/>
          <w:sz w:val="24"/>
        </w:rPr>
        <w:t>19</w:t>
      </w:r>
      <w:proofErr w:type="spellEnd"/>
      <w:r>
        <w:rPr>
          <w:rFonts w:ascii="Times New Roman" w:hAnsi="Times New Roman"/>
          <w:sz w:val="24"/>
        </w:rPr>
        <w:t xml:space="preserve"> – kor Érsek Gábor és Kuti Péter megérkezett az ülésre. </w:t>
      </w:r>
    </w:p>
    <w:p w14:paraId="5D5702A1" w14:textId="77777777" w:rsidR="007B6873" w:rsidRDefault="002C2F9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19:</w:t>
      </w:r>
      <w:proofErr w:type="spellStart"/>
      <w:r>
        <w:rPr>
          <w:rFonts w:ascii="Times New Roman" w:hAnsi="Times New Roman"/>
          <w:sz w:val="24"/>
        </w:rPr>
        <w:t>19</w:t>
      </w:r>
      <w:proofErr w:type="spellEnd"/>
      <w:r>
        <w:rPr>
          <w:rFonts w:ascii="Times New Roman" w:hAnsi="Times New Roman"/>
          <w:sz w:val="24"/>
        </w:rPr>
        <w:t xml:space="preserve"> – kor Érsek Gábor elhagyta az ülést. </w:t>
      </w:r>
    </w:p>
    <w:p w14:paraId="6E0CB320" w14:textId="77777777" w:rsidR="007B6873" w:rsidRDefault="002C2F9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19:</w:t>
      </w:r>
      <w:proofErr w:type="spellStart"/>
      <w:r>
        <w:rPr>
          <w:rFonts w:ascii="Times New Roman" w:hAnsi="Times New Roman"/>
          <w:sz w:val="24"/>
        </w:rPr>
        <w:t>19</w:t>
      </w:r>
      <w:proofErr w:type="spellEnd"/>
      <w:r>
        <w:rPr>
          <w:rFonts w:ascii="Times New Roman" w:hAnsi="Times New Roman"/>
          <w:sz w:val="24"/>
        </w:rPr>
        <w:t xml:space="preserve"> – kor Hermán Dániel megérkezett az ülésre. </w:t>
      </w:r>
    </w:p>
    <w:p w14:paraId="7840CE41" w14:textId="77777777" w:rsidR="007B6873" w:rsidRDefault="002C2F9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19:21 – kor Érsek Gábor visszatért az ülésre. </w:t>
      </w:r>
    </w:p>
    <w:p w14:paraId="693588B9" w14:textId="77777777" w:rsidR="007B6873" w:rsidRDefault="007B6873">
      <w:pPr>
        <w:pStyle w:val="HTML-kntformzott"/>
        <w:rPr>
          <w:rFonts w:ascii="Times New Roman" w:hAnsi="Times New Roman"/>
          <w:sz w:val="24"/>
        </w:rPr>
      </w:pPr>
    </w:p>
    <w:p w14:paraId="45CB1DD0" w14:textId="7CEF06A1" w:rsidR="007B6873" w:rsidRDefault="002C2F9F">
      <w:pPr>
        <w:pStyle w:val="HTML-kntformzot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Az Oktatási Igazgatóság a HÖK-ök támogatását kérte, </w:t>
      </w:r>
      <w:r w:rsidR="00584CAA">
        <w:rPr>
          <w:rFonts w:ascii="Times New Roman" w:hAnsi="Times New Roman"/>
          <w:sz w:val="24"/>
        </w:rPr>
        <w:t>dékán helyettes</w:t>
      </w:r>
      <w:r>
        <w:rPr>
          <w:rFonts w:ascii="Times New Roman" w:hAnsi="Times New Roman"/>
          <w:sz w:val="24"/>
        </w:rPr>
        <w:t xml:space="preserve"> asszonnyal egyeztetve támogatjuk a Tanulmá</w:t>
      </w:r>
      <w:r w:rsidR="00002505">
        <w:rPr>
          <w:rFonts w:ascii="Times New Roman" w:hAnsi="Times New Roman"/>
          <w:sz w:val="24"/>
        </w:rPr>
        <w:t>nyi</w:t>
      </w:r>
      <w:r>
        <w:rPr>
          <w:rFonts w:ascii="Times New Roman" w:hAnsi="Times New Roman"/>
          <w:sz w:val="24"/>
        </w:rPr>
        <w:t xml:space="preserve"> Osztályt KHTEÖ keretből, 2 millió forinttal. </w:t>
      </w:r>
    </w:p>
    <w:p w14:paraId="1C439107" w14:textId="77777777" w:rsidR="007B6873" w:rsidRDefault="002C2F9F">
      <w:pPr>
        <w:pStyle w:val="HTML-kntformzot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Megkérte a Küldöttgyűlés tagjait, hogy széles körben reklámozzák az </w:t>
      </w:r>
      <w:proofErr w:type="spellStart"/>
      <w:r>
        <w:rPr>
          <w:rFonts w:ascii="Times New Roman" w:hAnsi="Times New Roman"/>
          <w:sz w:val="24"/>
        </w:rPr>
        <w:t>OMHV-t</w:t>
      </w:r>
      <w:proofErr w:type="spellEnd"/>
    </w:p>
    <w:p w14:paraId="671F7290" w14:textId="77777777" w:rsidR="007B6873" w:rsidRDefault="002C2F9F">
      <w:pPr>
        <w:pStyle w:val="HTML-kntformzot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Július 7-én vagy 8-án a Déli Haliban nagytakarítást fognak tartani, ezért takarításra hívja a tisztségviselőket. </w:t>
      </w:r>
    </w:p>
    <w:p w14:paraId="3C7AE0EB" w14:textId="77777777" w:rsidR="007B6873" w:rsidRDefault="002C2F9F">
      <w:pPr>
        <w:pStyle w:val="HTML-kntformzot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Nyári kollégiumba lehet jelentkezni, akinek igazolás kell hozzá, az jelezze még ma. </w:t>
      </w:r>
    </w:p>
    <w:p w14:paraId="511372B5" w14:textId="77777777" w:rsidR="007B6873" w:rsidRDefault="002C2F9F">
      <w:pPr>
        <w:pStyle w:val="HTML-kntformzot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Csonka Diánának ma van a születésnapja. </w:t>
      </w:r>
    </w:p>
    <w:p w14:paraId="722473B3" w14:textId="77777777" w:rsidR="007B6873" w:rsidRDefault="007B6873">
      <w:pPr>
        <w:pStyle w:val="HTML-kntformzott"/>
        <w:rPr>
          <w:rFonts w:ascii="Times New Roman" w:hAnsi="Times New Roman"/>
          <w:sz w:val="24"/>
        </w:rPr>
      </w:pPr>
    </w:p>
    <w:p w14:paraId="7B779415" w14:textId="77777777" w:rsidR="007B6873" w:rsidRDefault="002C2F9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19:23 – kor Hegedüs Dávid megérkezett az ülésre.</w:t>
      </w:r>
    </w:p>
    <w:p w14:paraId="3578E5C9" w14:textId="77777777" w:rsidR="007B6873" w:rsidRDefault="007B6873">
      <w:pPr>
        <w:pStyle w:val="HTML-kntformzott"/>
        <w:rPr>
          <w:rFonts w:ascii="Times New Roman" w:hAnsi="Times New Roman"/>
          <w:sz w:val="24"/>
        </w:rPr>
      </w:pPr>
    </w:p>
    <w:p w14:paraId="7A14291B" w14:textId="77777777" w:rsidR="007B6873" w:rsidRDefault="002C2F9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Hermán Dániel bejelentette, hogy Kuti Péter az EHÖK Ellenőrző Bizottság elnöke lett. </w:t>
      </w:r>
    </w:p>
    <w:p w14:paraId="7279EFE2" w14:textId="77777777" w:rsidR="007B6873" w:rsidRDefault="007B6873">
      <w:pPr>
        <w:pStyle w:val="HTML-kntformzott"/>
        <w:rPr>
          <w:rFonts w:ascii="Times New Roman" w:hAnsi="Times New Roman"/>
          <w:sz w:val="24"/>
        </w:rPr>
      </w:pPr>
    </w:p>
    <w:p w14:paraId="4AF4B3B4" w14:textId="77777777" w:rsidR="007B6873" w:rsidRDefault="002C2F9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Más bejelentés nem érkezett. </w:t>
      </w:r>
    </w:p>
    <w:p w14:paraId="289ECAF2" w14:textId="77777777" w:rsidR="007B6873" w:rsidRDefault="007B6873">
      <w:pPr>
        <w:pStyle w:val="HTML-kntformzott"/>
        <w:rPr>
          <w:rFonts w:ascii="Times New Roman" w:hAnsi="Times New Roman"/>
          <w:sz w:val="24"/>
        </w:rPr>
      </w:pPr>
    </w:p>
    <w:p w14:paraId="6EDC757C" w14:textId="77777777" w:rsidR="007B6873" w:rsidRDefault="002C2F9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19:24-kor lezárta az első napirendi pontot. </w:t>
      </w:r>
    </w:p>
    <w:p w14:paraId="1A941281" w14:textId="77777777" w:rsidR="007B6873" w:rsidRDefault="007B6873">
      <w:pPr>
        <w:pStyle w:val="HTML-kntformzott"/>
        <w:rPr>
          <w:rFonts w:ascii="Times New Roman" w:hAnsi="Times New Roman"/>
          <w:sz w:val="24"/>
        </w:rPr>
      </w:pPr>
    </w:p>
    <w:p w14:paraId="3D96AD77" w14:textId="77777777" w:rsidR="007B6873" w:rsidRDefault="002C2F9F">
      <w:pPr>
        <w:pStyle w:val="HTML-kntformzott"/>
        <w:spacing w:after="24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2. Beszámolók (19:24)</w:t>
      </w:r>
    </w:p>
    <w:p w14:paraId="58897676" w14:textId="77777777" w:rsidR="007B6873" w:rsidRDefault="002C2F9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19:24 – kor </w:t>
      </w:r>
      <w:proofErr w:type="spellStart"/>
      <w:r>
        <w:rPr>
          <w:rFonts w:ascii="Times New Roman" w:hAnsi="Times New Roman"/>
          <w:sz w:val="24"/>
        </w:rPr>
        <w:t>Böröndi</w:t>
      </w:r>
      <w:proofErr w:type="spellEnd"/>
      <w:r>
        <w:rPr>
          <w:rFonts w:ascii="Times New Roman" w:hAnsi="Times New Roman"/>
          <w:sz w:val="24"/>
        </w:rPr>
        <w:t xml:space="preserve"> Dávid megérkezett az ülésre. </w:t>
      </w:r>
    </w:p>
    <w:p w14:paraId="2C926A9B" w14:textId="77777777" w:rsidR="007B6873" w:rsidRDefault="007B6873">
      <w:pPr>
        <w:pStyle w:val="HTML-kntformzott"/>
        <w:rPr>
          <w:rFonts w:ascii="Times New Roman" w:hAnsi="Times New Roman"/>
          <w:sz w:val="24"/>
        </w:rPr>
      </w:pPr>
    </w:p>
    <w:p w14:paraId="081078B4" w14:textId="77777777" w:rsidR="007B6873" w:rsidRDefault="002C2F9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Az Ellenőrző Bizottság mandátumellenőrzést kért, az ülés 23 fővel határozatképes. </w:t>
      </w:r>
    </w:p>
    <w:p w14:paraId="7AF3544C" w14:textId="77777777" w:rsidR="007B6873" w:rsidRDefault="007B6873">
      <w:pPr>
        <w:pStyle w:val="HTML-kntformzott"/>
        <w:rPr>
          <w:rFonts w:ascii="Times New Roman" w:hAnsi="Times New Roman"/>
          <w:sz w:val="24"/>
        </w:rPr>
      </w:pPr>
    </w:p>
    <w:p w14:paraId="63F5EFAD" w14:textId="76322865" w:rsidR="007B6873" w:rsidRDefault="002C2F9F">
      <w:pPr>
        <w:pStyle w:val="NormlWeb"/>
        <w:spacing w:before="0" w:after="0" w:line="300" w:lineRule="exact"/>
      </w:pPr>
      <w:r>
        <w:rPr>
          <w:i/>
        </w:rPr>
        <w:t>Kovács Fanni</w:t>
      </w:r>
      <w:r>
        <w:t xml:space="preserve"> elnök időben kiküldte beszámolóját, kiegészítette azzal, hogy EHÖK vezetőképzőbe jelentkezett a HÖK, és fiatalabb embereket is bevontak, továbbá egy ösztöndíjreformba kezdtek, a KHTEÖ megszüntetéséről leginkább. A Főtitkár úrral sokat egyeztetett az Alapszabály módosítással kapcsolatban. </w:t>
      </w:r>
      <w:proofErr w:type="spellStart"/>
      <w:r>
        <w:t>Dékánhelyettes</w:t>
      </w:r>
      <w:proofErr w:type="spellEnd"/>
      <w:r>
        <w:t xml:space="preserve"> asszonnyal és Dékán </w:t>
      </w:r>
      <w:r>
        <w:lastRenderedPageBreak/>
        <w:t xml:space="preserve">Úrral is sokat egyeztetett a LEN, és a Tanulmányi Osztály helyzete miatt, és közbeszerzéssel kapcsolatban. A gólyatáboroknak a HÖK támogatások valószínűleg kevesebbek lesznek. </w:t>
      </w:r>
    </w:p>
    <w:p w14:paraId="6CF8BAA7" w14:textId="77777777" w:rsidR="007B6873" w:rsidRDefault="007B6873">
      <w:pPr>
        <w:pStyle w:val="NormlWeb"/>
        <w:spacing w:before="0" w:after="0" w:line="300" w:lineRule="exact"/>
      </w:pPr>
    </w:p>
    <w:p w14:paraId="1D1D8DB5" w14:textId="77777777" w:rsidR="007B6873" w:rsidRDefault="002C2F9F">
      <w:pPr>
        <w:pStyle w:val="NormlWeb"/>
        <w:spacing w:before="0" w:after="0" w:line="300" w:lineRule="exact"/>
      </w:pPr>
      <w:r>
        <w:t xml:space="preserve">19:26 – kor Kuti Péter elhagyta az ülést  </w:t>
      </w:r>
    </w:p>
    <w:p w14:paraId="11D2281B" w14:textId="77777777" w:rsidR="007B6873" w:rsidRDefault="007B6873">
      <w:pPr>
        <w:pStyle w:val="NormlWeb"/>
        <w:spacing w:before="0" w:after="0" w:line="300" w:lineRule="exact"/>
      </w:pPr>
    </w:p>
    <w:p w14:paraId="465954FF" w14:textId="77777777" w:rsidR="007B6873" w:rsidRDefault="002C2F9F">
      <w:pPr>
        <w:pStyle w:val="NormlWeb"/>
        <w:spacing w:before="0" w:after="0" w:line="300" w:lineRule="exact"/>
      </w:pPr>
      <w:r>
        <w:t xml:space="preserve">19: 27 – kor Kuti Péter visszatért az ülésre. </w:t>
      </w:r>
    </w:p>
    <w:p w14:paraId="6C1E9586" w14:textId="77777777" w:rsidR="007B6873" w:rsidRDefault="007B6873">
      <w:pPr>
        <w:pStyle w:val="NormlWeb"/>
        <w:spacing w:before="0" w:after="0" w:line="300" w:lineRule="exact"/>
      </w:pPr>
    </w:p>
    <w:p w14:paraId="6C5B1C2E" w14:textId="77777777" w:rsidR="007B6873" w:rsidRDefault="002C2F9F">
      <w:pPr>
        <w:pStyle w:val="NormlWeb"/>
        <w:spacing w:before="0" w:after="0" w:line="300" w:lineRule="exact"/>
      </w:pPr>
      <w:r>
        <w:rPr>
          <w:i/>
        </w:rPr>
        <w:t>Csutka Boglárka</w:t>
      </w:r>
      <w:r>
        <w:t xml:space="preserve"> gazdasági elnökhelyettes időben kiküldte beszámolóját, az ülésen nem tud jelen lenni. Beszámolójához kérdés, hozzászólás nem érkezett. </w:t>
      </w:r>
    </w:p>
    <w:p w14:paraId="7E54FD21" w14:textId="77777777" w:rsidR="007B6873" w:rsidRDefault="007B6873">
      <w:pPr>
        <w:pStyle w:val="NormlWeb"/>
        <w:spacing w:before="0" w:after="0" w:line="300" w:lineRule="exact"/>
      </w:pPr>
    </w:p>
    <w:p w14:paraId="1D7FD4E6" w14:textId="77777777" w:rsidR="007B6873" w:rsidRDefault="002C2F9F">
      <w:pPr>
        <w:pStyle w:val="NormlWeb"/>
        <w:spacing w:before="0" w:after="0" w:line="300" w:lineRule="exact"/>
      </w:pPr>
      <w:proofErr w:type="spellStart"/>
      <w:r>
        <w:rPr>
          <w:i/>
        </w:rPr>
        <w:t>Miklós-Kovács</w:t>
      </w:r>
      <w:proofErr w:type="spellEnd"/>
      <w:r>
        <w:rPr>
          <w:i/>
        </w:rPr>
        <w:t xml:space="preserve"> Janka</w:t>
      </w:r>
      <w:r>
        <w:t xml:space="preserve"> szociális elnökhelyettes időben kiküldte beszámolóját, melyet nem kívánt kiegészíteni. Kérdés, hozzászólás nem érkezett.</w:t>
      </w:r>
    </w:p>
    <w:p w14:paraId="4C174369" w14:textId="77777777" w:rsidR="007B6873" w:rsidRDefault="002C2F9F">
      <w:pPr>
        <w:pStyle w:val="NormlWeb"/>
        <w:spacing w:before="0" w:after="0" w:line="300" w:lineRule="exact"/>
      </w:pPr>
      <w:r>
        <w:t xml:space="preserve"> </w:t>
      </w:r>
    </w:p>
    <w:p w14:paraId="3381F467" w14:textId="77777777" w:rsidR="007B6873" w:rsidRDefault="002C2F9F">
      <w:pPr>
        <w:pStyle w:val="NormlWeb"/>
        <w:spacing w:before="0" w:after="0" w:line="300" w:lineRule="exact"/>
      </w:pPr>
      <w:r>
        <w:rPr>
          <w:i/>
        </w:rPr>
        <w:t>Csonka Diána</w:t>
      </w:r>
      <w:r>
        <w:t xml:space="preserve"> tanulmányi elnökhelyettes időben kiküldte beszámolóját, melyet nem kívánt kiegészíteni. Beszámolójához kérdés, hozzászólás nem érkezett. </w:t>
      </w:r>
    </w:p>
    <w:p w14:paraId="1B89E46B" w14:textId="77777777" w:rsidR="007B6873" w:rsidRDefault="007B6873">
      <w:pPr>
        <w:pStyle w:val="HTML-kntformzott"/>
        <w:rPr>
          <w:rFonts w:ascii="Times New Roman" w:hAnsi="Times New Roman"/>
          <w:sz w:val="24"/>
        </w:rPr>
      </w:pPr>
    </w:p>
    <w:p w14:paraId="140C9DE9" w14:textId="77777777" w:rsidR="007B6873" w:rsidRDefault="002C2F9F">
      <w:pPr>
        <w:pStyle w:val="NormlWeb"/>
        <w:spacing w:before="0" w:after="0" w:line="300" w:lineRule="exact"/>
      </w:pPr>
      <w:r>
        <w:rPr>
          <w:i/>
        </w:rPr>
        <w:t>Flaisz Fanni Pálma</w:t>
      </w:r>
      <w:r>
        <w:t xml:space="preserve"> esélyegyenlőségi biztos időben kiküldte beszámolóját, és az ülésen nem tud jelen lenni. Beszámolójához kérdés, hozzászólás nem érkezett. </w:t>
      </w:r>
    </w:p>
    <w:p w14:paraId="4312C099" w14:textId="77777777" w:rsidR="007B6873" w:rsidRDefault="007B6873">
      <w:pPr>
        <w:pStyle w:val="HTML-kntformzott"/>
        <w:rPr>
          <w:rFonts w:ascii="Times New Roman" w:hAnsi="Times New Roman"/>
          <w:sz w:val="24"/>
        </w:rPr>
      </w:pPr>
    </w:p>
    <w:p w14:paraId="417375F7" w14:textId="7D449383" w:rsidR="007B6873" w:rsidRDefault="002C2F9F">
      <w:pPr>
        <w:pStyle w:val="NormlWeb"/>
        <w:spacing w:before="0" w:after="0" w:line="300" w:lineRule="exact"/>
      </w:pPr>
      <w:r>
        <w:rPr>
          <w:i/>
        </w:rPr>
        <w:t>Kiss Zsóka</w:t>
      </w:r>
      <w:r>
        <w:t xml:space="preserve"> kollégiumi biztos időben kiküldte beszámolóját, kiegészítette, hogy múlt héten volt </w:t>
      </w:r>
      <w:proofErr w:type="spellStart"/>
      <w:r>
        <w:t>KolHÖK</w:t>
      </w:r>
      <w:proofErr w:type="spellEnd"/>
      <w:r>
        <w:t xml:space="preserve"> ülés, amin nem tudott részt venni, de jövő héten lesz egy </w:t>
      </w:r>
      <w:proofErr w:type="gramStart"/>
      <w:r>
        <w:t>Küldöttgyűlés</w:t>
      </w:r>
      <w:proofErr w:type="gramEnd"/>
      <w:r>
        <w:t xml:space="preserve"> amin jelen lesz. Beszámolójához kérdés, hozzászólás nem érkezett.</w:t>
      </w:r>
    </w:p>
    <w:p w14:paraId="05814A0B" w14:textId="77777777" w:rsidR="007B6873" w:rsidRDefault="007B6873">
      <w:pPr>
        <w:pStyle w:val="NormlWeb"/>
        <w:spacing w:before="0" w:after="0" w:line="300" w:lineRule="exact"/>
      </w:pPr>
    </w:p>
    <w:p w14:paraId="4C023C25" w14:textId="77777777" w:rsidR="007B6873" w:rsidRDefault="002C2F9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Kelemen Ádám</w:t>
      </w:r>
      <w:r>
        <w:rPr>
          <w:rFonts w:ascii="Times New Roman" w:hAnsi="Times New Roman"/>
          <w:sz w:val="24"/>
        </w:rPr>
        <w:t xml:space="preserve"> kommunikációs biztos késve küldte ki beszámolóját, az ülésen nem tud jelen lenni. Beszámolójához kérdés, hozzászólás nem érkezett.</w:t>
      </w:r>
    </w:p>
    <w:p w14:paraId="0CCA4178" w14:textId="77777777" w:rsidR="007B6873" w:rsidRDefault="007B6873">
      <w:pPr>
        <w:pStyle w:val="HTML-kntformzott"/>
        <w:rPr>
          <w:rFonts w:ascii="Times New Roman" w:hAnsi="Times New Roman"/>
          <w:sz w:val="24"/>
        </w:rPr>
      </w:pPr>
    </w:p>
    <w:p w14:paraId="463E4CE5" w14:textId="77777777" w:rsidR="007B6873" w:rsidRDefault="002C2F9F">
      <w:pPr>
        <w:pStyle w:val="NormlWeb"/>
        <w:spacing w:before="0" w:after="0" w:line="300" w:lineRule="exact"/>
      </w:pPr>
      <w:r>
        <w:rPr>
          <w:i/>
        </w:rPr>
        <w:t>Lovász Tamás</w:t>
      </w:r>
      <w:r>
        <w:t xml:space="preserve"> külügyi biztos időben kiküldte beszámolóját, és nem kívánta kiegészíteni. Beszámolójához kérdés, hozzászólás nem érkezett. </w:t>
      </w:r>
    </w:p>
    <w:p w14:paraId="5F18BEC9" w14:textId="77777777" w:rsidR="007B6873" w:rsidRDefault="007B6873">
      <w:pPr>
        <w:pStyle w:val="NormlWeb"/>
        <w:spacing w:before="0" w:after="0" w:line="300" w:lineRule="exact"/>
      </w:pPr>
    </w:p>
    <w:p w14:paraId="535C1DCE" w14:textId="77777777" w:rsidR="007B6873" w:rsidRDefault="002C2F9F">
      <w:pPr>
        <w:pStyle w:val="NormlWeb"/>
        <w:spacing w:before="0" w:after="0" w:line="300" w:lineRule="exact"/>
      </w:pPr>
      <w:r>
        <w:rPr>
          <w:i/>
        </w:rPr>
        <w:t>Zakariás Barbara</w:t>
      </w:r>
      <w:r>
        <w:t xml:space="preserve"> sport biztos időben kiküldte beszámolóját, és nem kívánta kiegészíteni. Beszámolójához kérdés, hozzászólás nem érkezett.</w:t>
      </w:r>
    </w:p>
    <w:p w14:paraId="0FF03A2F" w14:textId="77777777" w:rsidR="007B6873" w:rsidRDefault="007B6873">
      <w:pPr>
        <w:pStyle w:val="NormlWeb"/>
        <w:spacing w:before="0" w:after="0" w:line="300" w:lineRule="exact"/>
      </w:pPr>
    </w:p>
    <w:p w14:paraId="0DF4E875" w14:textId="77777777" w:rsidR="007B6873" w:rsidRDefault="002C2F9F">
      <w:pPr>
        <w:pStyle w:val="NormlWeb"/>
        <w:spacing w:before="0" w:after="0" w:line="300" w:lineRule="exact"/>
      </w:pPr>
      <w:r>
        <w:rPr>
          <w:i/>
        </w:rPr>
        <w:t>Enyingi Vera Atala</w:t>
      </w:r>
      <w:r>
        <w:t xml:space="preserve"> tudományos biztos időben kiküldte beszámolóját, és nem kívánta kiegészíteni. Beszámolójához kérdés, hozzászólás nem érkezett. </w:t>
      </w:r>
    </w:p>
    <w:p w14:paraId="078679A5" w14:textId="77777777" w:rsidR="007B6873" w:rsidRDefault="007B6873">
      <w:pPr>
        <w:pStyle w:val="NormlWeb"/>
        <w:spacing w:before="0" w:after="0" w:line="300" w:lineRule="exact"/>
      </w:pPr>
    </w:p>
    <w:p w14:paraId="4CF557B4" w14:textId="77777777" w:rsidR="007B6873" w:rsidRDefault="002C2F9F">
      <w:pPr>
        <w:pStyle w:val="NormlWeb"/>
        <w:spacing w:before="0" w:after="0" w:line="300" w:lineRule="exact"/>
        <w:rPr>
          <w:i/>
        </w:rPr>
      </w:pPr>
      <w:r>
        <w:rPr>
          <w:i/>
        </w:rPr>
        <w:t>Török Balázs</w:t>
      </w:r>
      <w:r>
        <w:t xml:space="preserve"> főszerkesztő</w:t>
      </w:r>
      <w:r>
        <w:rPr>
          <w:i/>
        </w:rPr>
        <w:t xml:space="preserve"> </w:t>
      </w:r>
      <w:r>
        <w:t xml:space="preserve">nem küldött beszámolót, tisztségéről lemondott. Kérdés, hozzászólás nem érkezett. Kovács Fanni elmondta, hogy jelenleg nem tudja, hogy a </w:t>
      </w:r>
      <w:proofErr w:type="spellStart"/>
      <w:r>
        <w:t>Tétékás</w:t>
      </w:r>
      <w:proofErr w:type="spellEnd"/>
      <w:r>
        <w:t xml:space="preserve"> </w:t>
      </w:r>
      <w:proofErr w:type="spellStart"/>
      <w:r>
        <w:t>Nyúzzal</w:t>
      </w:r>
      <w:proofErr w:type="spellEnd"/>
      <w:r>
        <w:t xml:space="preserve"> mi történik, még van egy szám hátra, Balázs hétfőn küldte el a nyomdába.</w:t>
      </w:r>
      <w:r>
        <w:rPr>
          <w:i/>
        </w:rPr>
        <w:t xml:space="preserve"> </w:t>
      </w:r>
    </w:p>
    <w:p w14:paraId="7B326709" w14:textId="77777777" w:rsidR="007B6873" w:rsidRDefault="007B6873">
      <w:pPr>
        <w:pStyle w:val="NormlWeb"/>
        <w:spacing w:before="0" w:after="0" w:line="300" w:lineRule="exact"/>
        <w:rPr>
          <w:i/>
        </w:rPr>
      </w:pPr>
    </w:p>
    <w:p w14:paraId="57A7AB85" w14:textId="77777777" w:rsidR="007B6873" w:rsidRDefault="002C2F9F">
      <w:pPr>
        <w:pStyle w:val="NormlWeb"/>
        <w:spacing w:before="0" w:after="0" w:line="300" w:lineRule="exact"/>
      </w:pPr>
      <w:proofErr w:type="spellStart"/>
      <w:r>
        <w:rPr>
          <w:i/>
        </w:rPr>
        <w:t>Fetter</w:t>
      </w:r>
      <w:proofErr w:type="spellEnd"/>
      <w:r>
        <w:rPr>
          <w:i/>
        </w:rPr>
        <w:t xml:space="preserve"> Dávid</w:t>
      </w:r>
      <w:r>
        <w:t xml:space="preserve"> informatikus időben kiküldte beszámolóját, az ülésen nem tud jelen lenni. Beszámolójához kérdés, hozzászólás nem érkezett.</w:t>
      </w:r>
    </w:p>
    <w:p w14:paraId="566BF2D8" w14:textId="77777777" w:rsidR="007B6873" w:rsidRDefault="007B6873">
      <w:pPr>
        <w:pStyle w:val="NormlWeb"/>
        <w:spacing w:before="0" w:after="0" w:line="300" w:lineRule="exact"/>
      </w:pPr>
    </w:p>
    <w:p w14:paraId="06502708" w14:textId="77777777" w:rsidR="007B6873" w:rsidRDefault="002C2F9F">
      <w:pPr>
        <w:pStyle w:val="NormlWeb"/>
        <w:spacing w:before="0" w:after="0" w:line="300" w:lineRule="exact"/>
      </w:pPr>
      <w:r>
        <w:rPr>
          <w:i/>
        </w:rPr>
        <w:t>Török Mátyás</w:t>
      </w:r>
      <w:r>
        <w:t xml:space="preserve"> mentorkoordinátor időben kiküldte beszámolóját, melyet nem kívánt kiegészíteni. Kérdés, hozzászólás nem érkezett. </w:t>
      </w:r>
    </w:p>
    <w:p w14:paraId="4BF61A39" w14:textId="77777777" w:rsidR="007B6873" w:rsidRDefault="007B6873">
      <w:pPr>
        <w:pStyle w:val="NormlWeb"/>
        <w:spacing w:before="0" w:after="0" w:line="300" w:lineRule="exact"/>
      </w:pPr>
    </w:p>
    <w:p w14:paraId="3B58DF03" w14:textId="77777777" w:rsidR="007B6873" w:rsidRDefault="002C2F9F">
      <w:pPr>
        <w:pStyle w:val="NormlWeb"/>
        <w:spacing w:before="0" w:after="0" w:line="300" w:lineRule="exact"/>
      </w:pPr>
      <w:r>
        <w:rPr>
          <w:i/>
        </w:rPr>
        <w:lastRenderedPageBreak/>
        <w:t>Költő Enikő</w:t>
      </w:r>
      <w:r>
        <w:t xml:space="preserve"> titkár időben kiküldte beszámolóját, és elnézést kért, hogy még mindig nincsenek készen az emlékeztetők, de vizsgaidőszak után minél hamarabb pótolni fogja ezeket. Beszámolójához kérdés, hozzászólás nem érkezett.</w:t>
      </w:r>
    </w:p>
    <w:p w14:paraId="5B705BEB" w14:textId="77777777" w:rsidR="007B6873" w:rsidRDefault="007B6873">
      <w:pPr>
        <w:pStyle w:val="NormlWeb"/>
        <w:spacing w:before="0" w:after="0" w:line="300" w:lineRule="exact"/>
      </w:pPr>
    </w:p>
    <w:p w14:paraId="00831A72" w14:textId="77777777" w:rsidR="007B6873" w:rsidRDefault="002C2F9F">
      <w:pPr>
        <w:pStyle w:val="NormlWeb"/>
        <w:spacing w:before="0" w:after="0" w:line="300" w:lineRule="exact"/>
      </w:pPr>
      <w:proofErr w:type="spellStart"/>
      <w:r>
        <w:rPr>
          <w:i/>
        </w:rPr>
        <w:t>Bohár</w:t>
      </w:r>
      <w:proofErr w:type="spellEnd"/>
      <w:r>
        <w:rPr>
          <w:i/>
        </w:rPr>
        <w:t xml:space="preserve"> Balázs</w:t>
      </w:r>
      <w:r>
        <w:t xml:space="preserve"> biológia szakterületi koordinátor időben kiküldte beszámolóját, melyet nem kívánt kiegészíteni. Beszámolójához kérdés, hozzászólás nem érkezett. </w:t>
      </w:r>
    </w:p>
    <w:p w14:paraId="409A333F" w14:textId="77777777" w:rsidR="007B6873" w:rsidRDefault="007B6873">
      <w:pPr>
        <w:pStyle w:val="HTML-kntformzott"/>
        <w:rPr>
          <w:rFonts w:ascii="Times New Roman" w:hAnsi="Times New Roman"/>
          <w:sz w:val="24"/>
        </w:rPr>
      </w:pPr>
    </w:p>
    <w:p w14:paraId="76ACDBB0" w14:textId="77777777" w:rsidR="007B6873" w:rsidRDefault="002C2F9F">
      <w:pPr>
        <w:pStyle w:val="NormlWeb"/>
        <w:spacing w:before="0" w:after="0" w:line="300" w:lineRule="exact"/>
      </w:pPr>
      <w:r>
        <w:rPr>
          <w:i/>
        </w:rPr>
        <w:t>Hegedüs Dávid</w:t>
      </w:r>
      <w:r>
        <w:t xml:space="preserve"> fizika szakterületi koordinátor időben kiküldte beszámolóját és nem kívánta kiegészítetni. Beszámolójához kérdés, hozzászólás nem érkezett. </w:t>
      </w:r>
    </w:p>
    <w:p w14:paraId="6074F881" w14:textId="77777777" w:rsidR="007B6873" w:rsidRDefault="007B6873">
      <w:pPr>
        <w:pStyle w:val="NormlWeb"/>
        <w:spacing w:before="0" w:after="0" w:line="300" w:lineRule="exact"/>
      </w:pPr>
    </w:p>
    <w:p w14:paraId="026E5997" w14:textId="77777777" w:rsidR="007B6873" w:rsidRDefault="002C2F9F">
      <w:pPr>
        <w:pStyle w:val="NormlWeb"/>
        <w:spacing w:before="0" w:after="0" w:line="300" w:lineRule="exact"/>
      </w:pPr>
      <w:r>
        <w:rPr>
          <w:i/>
        </w:rPr>
        <w:t>Vara Bálint</w:t>
      </w:r>
      <w:r>
        <w:t xml:space="preserve"> földrajz-földtudományi szakterületi koordinátor időben kiküldte beszámolóját, az ülésen nincs jelen. Beszámolójához kérdés, hozzászólás nem érkezett. </w:t>
      </w:r>
    </w:p>
    <w:p w14:paraId="5E6F9879" w14:textId="77777777" w:rsidR="007B6873" w:rsidRDefault="007B6873">
      <w:pPr>
        <w:pStyle w:val="NormlWeb"/>
        <w:spacing w:before="0" w:after="0" w:line="300" w:lineRule="exact"/>
      </w:pPr>
    </w:p>
    <w:p w14:paraId="7A3930A6" w14:textId="77777777" w:rsidR="007B6873" w:rsidRDefault="002C2F9F">
      <w:pPr>
        <w:pStyle w:val="NormlWeb"/>
        <w:spacing w:before="0" w:after="0" w:line="300" w:lineRule="exact"/>
      </w:pPr>
      <w:r>
        <w:rPr>
          <w:i/>
        </w:rPr>
        <w:t>Balogh Dániel</w:t>
      </w:r>
      <w:r>
        <w:t xml:space="preserve"> kémia szakterületi koordinátor </w:t>
      </w:r>
      <w:proofErr w:type="spellStart"/>
      <w:r>
        <w:t>koordinátor</w:t>
      </w:r>
      <w:proofErr w:type="spellEnd"/>
      <w:r>
        <w:t xml:space="preserve"> időben kiküldte beszámolóját és elmondta, hogy volt </w:t>
      </w:r>
      <w:proofErr w:type="spellStart"/>
      <w:r>
        <w:t>SzaB</w:t>
      </w:r>
      <w:proofErr w:type="spellEnd"/>
      <w:r>
        <w:t xml:space="preserve"> ülés </w:t>
      </w:r>
      <w:proofErr w:type="gramStart"/>
      <w:r>
        <w:t>azóta</w:t>
      </w:r>
      <w:proofErr w:type="gramEnd"/>
      <w:r>
        <w:t>, szakos előadás és a felvételi bizottságba delegáltak.</w:t>
      </w:r>
    </w:p>
    <w:p w14:paraId="7F0C4736" w14:textId="77777777" w:rsidR="007B6873" w:rsidRDefault="007B6873">
      <w:pPr>
        <w:pStyle w:val="NormlWeb"/>
        <w:spacing w:before="0" w:after="0" w:line="300" w:lineRule="exact"/>
      </w:pPr>
    </w:p>
    <w:p w14:paraId="1514ED03" w14:textId="77777777" w:rsidR="007B6873" w:rsidRDefault="002C2F9F">
      <w:pPr>
        <w:pStyle w:val="NormlWeb"/>
        <w:spacing w:before="0" w:after="0" w:line="300" w:lineRule="exact"/>
      </w:pPr>
      <w:proofErr w:type="spellStart"/>
      <w:r>
        <w:rPr>
          <w:i/>
        </w:rPr>
        <w:t>Koczur</w:t>
      </w:r>
      <w:proofErr w:type="spellEnd"/>
      <w:r>
        <w:rPr>
          <w:i/>
        </w:rPr>
        <w:t xml:space="preserve"> Szilvia</w:t>
      </w:r>
      <w:r>
        <w:t xml:space="preserve"> környezettudományi szakterületi koordinátor időben kiküldte beszámolóját, és nem tud jelen lenni az ülésen. Beszámolójához kérdés, hozzászólás nem érkezett. </w:t>
      </w:r>
    </w:p>
    <w:p w14:paraId="5ED55272" w14:textId="77777777" w:rsidR="007B6873" w:rsidRDefault="007B6873">
      <w:pPr>
        <w:pStyle w:val="HTML-kntformzott"/>
        <w:rPr>
          <w:rFonts w:ascii="Times New Roman" w:hAnsi="Times New Roman"/>
          <w:sz w:val="24"/>
        </w:rPr>
      </w:pPr>
    </w:p>
    <w:p w14:paraId="38C8CEC2" w14:textId="77777777" w:rsidR="007B6873" w:rsidRDefault="002C2F9F">
      <w:pPr>
        <w:pStyle w:val="NormlWeb"/>
        <w:spacing w:before="0" w:after="0" w:line="300" w:lineRule="exact"/>
      </w:pPr>
      <w:r>
        <w:rPr>
          <w:i/>
        </w:rPr>
        <w:t>Kuti Péter</w:t>
      </w:r>
      <w:r>
        <w:t xml:space="preserve"> matematika szakterületi koordinátor időben kiküldte beszámolóját, melyet nem kívánt kiegészíteni. Beszámolójához kérdés, hozzászólás nem érkezett. </w:t>
      </w:r>
    </w:p>
    <w:p w14:paraId="0AB0BF2C" w14:textId="77777777" w:rsidR="007B6873" w:rsidRDefault="007B6873">
      <w:pPr>
        <w:pStyle w:val="NormlWeb"/>
        <w:spacing w:before="0" w:after="0" w:line="300" w:lineRule="exact"/>
      </w:pPr>
    </w:p>
    <w:p w14:paraId="39A2B488" w14:textId="77777777" w:rsidR="007B6873" w:rsidRDefault="002C2F9F">
      <w:pPr>
        <w:pStyle w:val="NormlWeb"/>
        <w:spacing w:before="0" w:after="0" w:line="300" w:lineRule="exact"/>
      </w:pPr>
      <w:r>
        <w:rPr>
          <w:i/>
        </w:rPr>
        <w:t>Béni Kornél</w:t>
      </w:r>
      <w:r>
        <w:t xml:space="preserve"> Utánpótlás- és önképzésért felelős referens időben kiküldte beszámolóját és nem tud jelen lenni az ülésen. Beszámolójához kérdés, hozzászólás nem érkezett.</w:t>
      </w:r>
    </w:p>
    <w:p w14:paraId="31F48C11" w14:textId="77777777" w:rsidR="007B6873" w:rsidRDefault="007B6873">
      <w:pPr>
        <w:pStyle w:val="NormlWeb"/>
        <w:spacing w:before="0" w:after="0" w:line="300" w:lineRule="exact"/>
      </w:pPr>
    </w:p>
    <w:p w14:paraId="0DAE26AB" w14:textId="77777777" w:rsidR="007B6873" w:rsidRDefault="002C2F9F">
      <w:pPr>
        <w:pStyle w:val="NormlWeb"/>
        <w:spacing w:before="0" w:after="0" w:line="300" w:lineRule="exact"/>
      </w:pPr>
      <w:proofErr w:type="spellStart"/>
      <w:r>
        <w:rPr>
          <w:i/>
        </w:rPr>
        <w:t>Visnovitz</w:t>
      </w:r>
      <w:proofErr w:type="spellEnd"/>
      <w:r>
        <w:rPr>
          <w:i/>
        </w:rPr>
        <w:t xml:space="preserve"> Márton</w:t>
      </w:r>
      <w:r>
        <w:t xml:space="preserve"> tanárképzési referens időben kiküldte beszámolóját, és elmondta, hogy a tanári napokkal kapcsolatban (a tanári tábor új neve) a tegnapi és mai nap folyamán történtek előrehaladások. A beszámolóban írta, hogy megszűnik a mandátuma, de az Ellenőrző Bizottság jelezte, hogy ez nem így van. Beszámolójához kérdés, hozzászólás nem érkezett. </w:t>
      </w:r>
    </w:p>
    <w:p w14:paraId="6D0E3454" w14:textId="77777777" w:rsidR="007B6873" w:rsidRDefault="007B6873">
      <w:pPr>
        <w:pStyle w:val="NormlWeb"/>
        <w:spacing w:before="0" w:after="0" w:line="300" w:lineRule="exact"/>
      </w:pPr>
    </w:p>
    <w:p w14:paraId="54FA5BEC" w14:textId="77777777" w:rsidR="007B6873" w:rsidRDefault="002C2F9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Horváth Tamás</w:t>
      </w:r>
      <w:r>
        <w:rPr>
          <w:rFonts w:ascii="Times New Roman" w:hAnsi="Times New Roman"/>
          <w:sz w:val="24"/>
        </w:rPr>
        <w:t xml:space="preserve"> az Ellenőrző Bizottság elnöke időben kiküldte beszámolóját, az ülésen nem tud jelen lenni. Beszámolójához kérdés, hozzászólás nem érkezett.  </w:t>
      </w:r>
    </w:p>
    <w:p w14:paraId="23A54BAC" w14:textId="77777777" w:rsidR="007B6873" w:rsidRDefault="007B6873">
      <w:pPr>
        <w:pStyle w:val="NormlWeb"/>
        <w:spacing w:before="0" w:after="0" w:line="300" w:lineRule="exact"/>
      </w:pPr>
    </w:p>
    <w:p w14:paraId="1754BE48" w14:textId="77777777" w:rsidR="007B6873" w:rsidRDefault="002C2F9F">
      <w:pPr>
        <w:pStyle w:val="NormlWeb"/>
        <w:spacing w:before="0" w:after="0" w:line="300" w:lineRule="exact"/>
      </w:pPr>
      <w:proofErr w:type="spellStart"/>
      <w:r>
        <w:rPr>
          <w:i/>
        </w:rPr>
        <w:t>Rádl</w:t>
      </w:r>
      <w:proofErr w:type="spellEnd"/>
      <w:r>
        <w:rPr>
          <w:i/>
        </w:rPr>
        <w:t xml:space="preserve"> Attila</w:t>
      </w:r>
      <w:r>
        <w:t xml:space="preserve"> az Ellenőrző Bizottság tagja időben kiküldte beszámolóját elmondta, hogy Béni Kornél és Kelemen Ádám nem tartották meg fogadóóráit a vizsgaidőszak előtt. Beszámolójához kérdés, hozzászólás nem érkezett.</w:t>
      </w:r>
    </w:p>
    <w:p w14:paraId="29149DDC" w14:textId="77777777" w:rsidR="007B6873" w:rsidRDefault="007B6873">
      <w:pPr>
        <w:pStyle w:val="NormlWeb"/>
        <w:spacing w:before="0" w:after="0" w:line="300" w:lineRule="exact"/>
      </w:pPr>
    </w:p>
    <w:p w14:paraId="16F8C243" w14:textId="77777777" w:rsidR="007B6873" w:rsidRDefault="002C2F9F">
      <w:pPr>
        <w:pStyle w:val="NormlWeb"/>
        <w:spacing w:before="0" w:after="0" w:line="300" w:lineRule="exact"/>
      </w:pPr>
      <w:r>
        <w:rPr>
          <w:i/>
        </w:rPr>
        <w:t>Varga Éva</w:t>
      </w:r>
      <w:r>
        <w:t xml:space="preserve"> az Ellenőrző Bizottság tagja időben kiküldte beszámolóját, melyet nem kívánt kiegészíteni. Beszámolójához kérdés, hozzászólás nem érkezett. </w:t>
      </w:r>
    </w:p>
    <w:p w14:paraId="604146CD" w14:textId="77777777" w:rsidR="007B6873" w:rsidRDefault="007B6873">
      <w:pPr>
        <w:pStyle w:val="HTML-kntformzott"/>
        <w:rPr>
          <w:rFonts w:ascii="Times New Roman" w:hAnsi="Times New Roman"/>
          <w:sz w:val="24"/>
        </w:rPr>
      </w:pPr>
    </w:p>
    <w:p w14:paraId="434604BC" w14:textId="77777777" w:rsidR="007B6873" w:rsidRDefault="002C2F9F">
      <w:pPr>
        <w:pStyle w:val="NormlWeb"/>
        <w:spacing w:before="0" w:after="0" w:line="300" w:lineRule="exact"/>
      </w:pPr>
      <w:r>
        <w:rPr>
          <w:i/>
        </w:rPr>
        <w:t>Dukán András Ferenc</w:t>
      </w:r>
      <w:r>
        <w:t xml:space="preserve"> a Hallgatói Alapítvány elnöke és </w:t>
      </w:r>
      <w:r>
        <w:rPr>
          <w:i/>
        </w:rPr>
        <w:t>Kuti Péter</w:t>
      </w:r>
      <w:r>
        <w:t xml:space="preserve"> a Hallgatói Alapítvány titkára időben kiküldték együttes beszámolójukat, Dukán András Ferenc elmondta, hogy most már a honlapra is feltöltötték beszámolójukat, és elmondta, hogy az </w:t>
      </w:r>
      <w:proofErr w:type="spellStart"/>
      <w:r>
        <w:t>EFOTT-ra</w:t>
      </w:r>
      <w:proofErr w:type="spellEnd"/>
      <w:r>
        <w:t xml:space="preserve"> még lehet jegyet kapni az Alapítványnál, és inkább itt vegyék meg. Kuti Péter elmondta, hogy az érettségi előkészítőkre előjelentkezési akciót hirdetnek. Dukán András Ferenc elmondta, hogy a gazdaságisukkal megszűnik az alkalmazotti jogviszonyuk, most már önkéntes, július </w:t>
      </w:r>
      <w:r>
        <w:lastRenderedPageBreak/>
        <w:t xml:space="preserve">hónapra szeretnének valakit felvenni alkalmazottként. Beszámolójukhoz kérdés, hozzászólás nem érkezett. </w:t>
      </w:r>
    </w:p>
    <w:p w14:paraId="7030671A" w14:textId="77777777" w:rsidR="007B6873" w:rsidRDefault="007B6873">
      <w:pPr>
        <w:pStyle w:val="HTML-kntformzott"/>
        <w:rPr>
          <w:rFonts w:ascii="Times New Roman" w:hAnsi="Times New Roman"/>
          <w:sz w:val="24"/>
        </w:rPr>
      </w:pPr>
    </w:p>
    <w:p w14:paraId="0BF0433D" w14:textId="77777777" w:rsidR="007B6873" w:rsidRDefault="002C2F9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ismertette a szavazás menetét. </w:t>
      </w:r>
    </w:p>
    <w:p w14:paraId="1B503921" w14:textId="77777777" w:rsidR="007B6873" w:rsidRDefault="007B6873">
      <w:pPr>
        <w:pStyle w:val="HTML-kntformzott"/>
        <w:rPr>
          <w:rFonts w:ascii="Times New Roman" w:hAnsi="Times New Roman"/>
          <w:sz w:val="24"/>
        </w:rPr>
      </w:pPr>
    </w:p>
    <w:p w14:paraId="6FAC62C7" w14:textId="77777777" w:rsidR="007B6873" w:rsidRDefault="002C2F9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19:45- kor Kovács Fanni szünetet rendelt el. </w:t>
      </w:r>
    </w:p>
    <w:p w14:paraId="43566A8C" w14:textId="77777777" w:rsidR="007B6873" w:rsidRDefault="007B6873">
      <w:pPr>
        <w:pStyle w:val="HTML-kntformzott"/>
        <w:rPr>
          <w:rFonts w:ascii="Times New Roman" w:hAnsi="Times New Roman"/>
          <w:sz w:val="24"/>
        </w:rPr>
      </w:pPr>
    </w:p>
    <w:p w14:paraId="6542593E" w14:textId="77777777" w:rsidR="007B6873" w:rsidRDefault="002C2F9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20:04 – kor Kovács Fanni újra megnyitotta az ülést. </w:t>
      </w:r>
    </w:p>
    <w:p w14:paraId="3D669E4D" w14:textId="77777777" w:rsidR="007B6873" w:rsidRDefault="007B6873">
      <w:pPr>
        <w:pStyle w:val="HTML-kntformzott"/>
        <w:rPr>
          <w:rFonts w:ascii="Times New Roman" w:hAnsi="Times New Roman"/>
          <w:sz w:val="24"/>
        </w:rPr>
      </w:pPr>
    </w:p>
    <w:p w14:paraId="24D3D6B4" w14:textId="77777777" w:rsidR="007B6873" w:rsidRDefault="002C2F9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Az Ellenőrző Bizottság mandátumellenőrzést tartott, 22 fővel határozatképes az ülés. </w:t>
      </w:r>
    </w:p>
    <w:p w14:paraId="6DE06BFD" w14:textId="77777777" w:rsidR="007B6873" w:rsidRDefault="007B6873">
      <w:pPr>
        <w:pStyle w:val="HTML-kntformzott"/>
        <w:rPr>
          <w:rFonts w:ascii="Times New Roman" w:hAnsi="Times New Roman"/>
          <w:sz w:val="24"/>
        </w:rPr>
      </w:pPr>
    </w:p>
    <w:p w14:paraId="559BB661" w14:textId="77777777" w:rsidR="007B6873" w:rsidRDefault="002C2F9F">
      <w:pPr>
        <w:pStyle w:val="NormlWeb"/>
        <w:spacing w:before="0" w:after="0" w:line="300" w:lineRule="exact"/>
      </w:pPr>
      <w:r>
        <w:t xml:space="preserve">A szavazatok összesítése után Kovács Fanni elmondta a beszámolókról való szavazás eredményét: </w:t>
      </w:r>
    </w:p>
    <w:p w14:paraId="51B08F9D" w14:textId="77777777" w:rsidR="007B6873" w:rsidRDefault="007B6873">
      <w:pPr>
        <w:pStyle w:val="NormlWeb"/>
        <w:spacing w:before="0" w:after="0" w:line="300" w:lineRule="exact"/>
      </w:pPr>
    </w:p>
    <w:p w14:paraId="7D8254D8" w14:textId="77777777" w:rsidR="007B6873" w:rsidRDefault="002C2F9F">
      <w:pPr>
        <w:pStyle w:val="NormlWeb"/>
        <w:spacing w:before="0" w:after="0" w:line="300" w:lineRule="exact"/>
      </w:pPr>
      <w:r>
        <w:t>(igen, nem, tartózkodás, érvénytelen)</w:t>
      </w:r>
    </w:p>
    <w:p w14:paraId="0BFDE85E" w14:textId="77777777" w:rsidR="007B6873" w:rsidRDefault="002C2F9F">
      <w:pPr>
        <w:pStyle w:val="NormlWeb"/>
        <w:spacing w:before="0" w:after="0" w:line="300" w:lineRule="exact"/>
      </w:pPr>
      <w:r>
        <w:t>Elnök: 22, 0, 1, 0</w:t>
      </w:r>
    </w:p>
    <w:p w14:paraId="26C82867" w14:textId="77777777" w:rsidR="007B6873" w:rsidRDefault="002C2F9F">
      <w:pPr>
        <w:pStyle w:val="NormlWeb"/>
        <w:spacing w:before="0" w:after="0" w:line="300" w:lineRule="exact"/>
      </w:pPr>
      <w:r>
        <w:t>Gazdasági elnökhelyettes: 21,0,2, 0</w:t>
      </w:r>
      <w:r>
        <w:br/>
        <w:t>Szociális elnökhelyettes: 20,0,3, 0</w:t>
      </w:r>
    </w:p>
    <w:p w14:paraId="67C2D17B" w14:textId="77777777" w:rsidR="007B6873" w:rsidRDefault="002C2F9F">
      <w:pPr>
        <w:pStyle w:val="NormlWeb"/>
        <w:spacing w:before="0" w:after="0" w:line="300" w:lineRule="exact"/>
      </w:pPr>
      <w:r>
        <w:t>Tanulmányi elnökhelyettes: 22,0,1, 0</w:t>
      </w:r>
    </w:p>
    <w:p w14:paraId="37EB4243" w14:textId="77777777" w:rsidR="007B6873" w:rsidRDefault="002C2F9F">
      <w:pPr>
        <w:pStyle w:val="NormlWeb"/>
        <w:spacing w:before="0" w:after="0" w:line="300" w:lineRule="exact"/>
      </w:pPr>
      <w:r>
        <w:t>Esélyegyenlőségi biztos: 15,3,5,0</w:t>
      </w:r>
    </w:p>
    <w:p w14:paraId="5759D15D" w14:textId="77777777" w:rsidR="007B6873" w:rsidRDefault="002C2F9F">
      <w:pPr>
        <w:pStyle w:val="NormlWeb"/>
        <w:spacing w:before="0" w:after="0" w:line="300" w:lineRule="exact"/>
      </w:pPr>
      <w:r>
        <w:t>Kollégiumi biztos:21,0,2</w:t>
      </w:r>
    </w:p>
    <w:p w14:paraId="2BC1D280" w14:textId="77777777" w:rsidR="007B6873" w:rsidRDefault="002C2F9F">
      <w:pPr>
        <w:pStyle w:val="NormlWeb"/>
        <w:spacing w:before="0" w:after="0" w:line="300" w:lineRule="exact"/>
      </w:pPr>
      <w:r>
        <w:t>Kommunikációs biztos: 12,3,7,1</w:t>
      </w:r>
    </w:p>
    <w:p w14:paraId="45B539B0" w14:textId="77777777" w:rsidR="007B6873" w:rsidRDefault="002C2F9F">
      <w:pPr>
        <w:pStyle w:val="NormlWeb"/>
        <w:spacing w:before="0" w:after="0" w:line="300" w:lineRule="exact"/>
      </w:pPr>
      <w:r>
        <w:t xml:space="preserve">Külügyi biztos: 23, 0, </w:t>
      </w:r>
      <w:proofErr w:type="spellStart"/>
      <w:r>
        <w:t>0</w:t>
      </w:r>
      <w:proofErr w:type="spellEnd"/>
      <w:r>
        <w:t xml:space="preserve">, </w:t>
      </w:r>
      <w:proofErr w:type="spellStart"/>
      <w:r>
        <w:t>0</w:t>
      </w:r>
      <w:proofErr w:type="spellEnd"/>
    </w:p>
    <w:p w14:paraId="5472EFD3" w14:textId="77777777" w:rsidR="007B6873" w:rsidRDefault="002C2F9F">
      <w:pPr>
        <w:pStyle w:val="NormlWeb"/>
        <w:spacing w:before="0" w:after="0" w:line="300" w:lineRule="exact"/>
      </w:pPr>
      <w:r>
        <w:t xml:space="preserve">Sport biztos:23, 0, </w:t>
      </w:r>
      <w:proofErr w:type="spellStart"/>
      <w:r>
        <w:t>0</w:t>
      </w:r>
      <w:proofErr w:type="spellEnd"/>
      <w:r>
        <w:t xml:space="preserve">, </w:t>
      </w:r>
      <w:proofErr w:type="spellStart"/>
      <w:r>
        <w:t>0</w:t>
      </w:r>
      <w:proofErr w:type="spellEnd"/>
    </w:p>
    <w:p w14:paraId="58675827" w14:textId="77777777" w:rsidR="007B6873" w:rsidRDefault="002C2F9F">
      <w:pPr>
        <w:pStyle w:val="NormlWeb"/>
        <w:spacing w:before="0" w:after="0" w:line="300" w:lineRule="exact"/>
      </w:pPr>
      <w:r>
        <w:t>Tudományos biztos: 16,4,3,0</w:t>
      </w:r>
    </w:p>
    <w:p w14:paraId="0FADBC98" w14:textId="77777777" w:rsidR="007B6873" w:rsidRDefault="002C2F9F">
      <w:pPr>
        <w:pStyle w:val="NormlWeb"/>
        <w:spacing w:before="0" w:after="0" w:line="300" w:lineRule="exact"/>
      </w:pPr>
      <w:r>
        <w:t>Főszerkesztő:2, 16, 5, 0</w:t>
      </w:r>
    </w:p>
    <w:p w14:paraId="1728C054" w14:textId="77777777" w:rsidR="007B6873" w:rsidRDefault="002C2F9F">
      <w:pPr>
        <w:pStyle w:val="NormlWeb"/>
        <w:spacing w:before="0" w:after="0" w:line="300" w:lineRule="exact"/>
      </w:pPr>
      <w:r>
        <w:t xml:space="preserve">Informatikus: 23, 0, </w:t>
      </w:r>
      <w:proofErr w:type="spellStart"/>
      <w:r>
        <w:t>0</w:t>
      </w:r>
      <w:proofErr w:type="spellEnd"/>
    </w:p>
    <w:p w14:paraId="11671755" w14:textId="77777777" w:rsidR="007B6873" w:rsidRDefault="002C2F9F">
      <w:pPr>
        <w:pStyle w:val="NormlWeb"/>
        <w:spacing w:before="0" w:after="0" w:line="300" w:lineRule="exact"/>
      </w:pPr>
      <w:r>
        <w:t xml:space="preserve">Mentorkoordinátor: 23, 0, </w:t>
      </w:r>
      <w:proofErr w:type="spellStart"/>
      <w:r>
        <w:t>0</w:t>
      </w:r>
      <w:proofErr w:type="spellEnd"/>
      <w:r>
        <w:t xml:space="preserve">, </w:t>
      </w:r>
      <w:proofErr w:type="spellStart"/>
      <w:r>
        <w:t>0</w:t>
      </w:r>
      <w:proofErr w:type="spellEnd"/>
    </w:p>
    <w:p w14:paraId="3AF6CFED" w14:textId="77777777" w:rsidR="007B6873" w:rsidRDefault="002C2F9F">
      <w:pPr>
        <w:pStyle w:val="NormlWeb"/>
        <w:spacing w:before="0" w:after="0" w:line="300" w:lineRule="exact"/>
      </w:pPr>
      <w:r>
        <w:t xml:space="preserve">Titkár: 23, 0, </w:t>
      </w:r>
      <w:proofErr w:type="spellStart"/>
      <w:r>
        <w:t>0</w:t>
      </w:r>
      <w:proofErr w:type="spellEnd"/>
      <w:r>
        <w:t xml:space="preserve">, </w:t>
      </w:r>
      <w:proofErr w:type="spellStart"/>
      <w:r>
        <w:t>0</w:t>
      </w:r>
      <w:proofErr w:type="spellEnd"/>
    </w:p>
    <w:p w14:paraId="29938BD8" w14:textId="77777777" w:rsidR="007B6873" w:rsidRDefault="002C2F9F">
      <w:pPr>
        <w:pStyle w:val="NormlWeb"/>
        <w:spacing w:before="0" w:after="0" w:line="300" w:lineRule="exact"/>
      </w:pPr>
      <w:r>
        <w:t>Biológia szakterületi koordinátor: 22, 0, 1, 0</w:t>
      </w:r>
    </w:p>
    <w:p w14:paraId="1C68A1A8" w14:textId="77777777" w:rsidR="007B6873" w:rsidRDefault="002C2F9F">
      <w:pPr>
        <w:pStyle w:val="NormlWeb"/>
        <w:spacing w:before="0" w:after="0" w:line="300" w:lineRule="exact"/>
      </w:pPr>
      <w:r>
        <w:t>Fizika szakterületi koordinátor: 22, 0, 1, 0</w:t>
      </w:r>
    </w:p>
    <w:p w14:paraId="750E68BE" w14:textId="77777777" w:rsidR="007B6873" w:rsidRDefault="002C2F9F">
      <w:pPr>
        <w:pStyle w:val="NormlWeb"/>
        <w:spacing w:before="0" w:after="0" w:line="300" w:lineRule="exact"/>
      </w:pPr>
      <w:r>
        <w:t xml:space="preserve">Földrajz- és </w:t>
      </w:r>
      <w:proofErr w:type="spellStart"/>
      <w:r>
        <w:t>földtud</w:t>
      </w:r>
      <w:proofErr w:type="spellEnd"/>
      <w:r>
        <w:t>. szakterületi koordinátor: 22, 0, 1, 0</w:t>
      </w:r>
    </w:p>
    <w:p w14:paraId="44D54280" w14:textId="77777777" w:rsidR="007B6873" w:rsidRDefault="002C2F9F">
      <w:pPr>
        <w:pStyle w:val="NormlWeb"/>
        <w:spacing w:before="0" w:after="0" w:line="300" w:lineRule="exact"/>
      </w:pPr>
      <w:r>
        <w:t>Környezettudományi szakterületi koordinátor: 22, 0,1, 0</w:t>
      </w:r>
    </w:p>
    <w:p w14:paraId="4464FD8B" w14:textId="77777777" w:rsidR="007B6873" w:rsidRDefault="002C2F9F">
      <w:pPr>
        <w:pStyle w:val="NormlWeb"/>
        <w:spacing w:before="0" w:after="0" w:line="300" w:lineRule="exact"/>
      </w:pPr>
      <w:r>
        <w:t xml:space="preserve">Kémia szakterületi koordinátor: 21, 1, </w:t>
      </w:r>
      <w:proofErr w:type="spellStart"/>
      <w:r>
        <w:t>1</w:t>
      </w:r>
      <w:proofErr w:type="spellEnd"/>
      <w:r>
        <w:t>, 0</w:t>
      </w:r>
    </w:p>
    <w:p w14:paraId="715F9D8D" w14:textId="77777777" w:rsidR="007B6873" w:rsidRDefault="002C2F9F">
      <w:pPr>
        <w:pStyle w:val="NormlWeb"/>
        <w:spacing w:before="0" w:after="0" w:line="300" w:lineRule="exact"/>
      </w:pPr>
      <w:r>
        <w:t>Matematika szakterületi koordinátor: 21, 0, 1, 0, 1 távolmaradás</w:t>
      </w:r>
    </w:p>
    <w:p w14:paraId="7C2C252D" w14:textId="77777777" w:rsidR="007B6873" w:rsidRDefault="002C2F9F">
      <w:pPr>
        <w:pStyle w:val="NormlWeb"/>
        <w:spacing w:before="0" w:after="0" w:line="300" w:lineRule="exact"/>
      </w:pPr>
      <w:r>
        <w:t>Utánpótlásért és önképzésért felelős referens: 19, 1, 3, 0</w:t>
      </w:r>
    </w:p>
    <w:p w14:paraId="449B3266" w14:textId="77777777" w:rsidR="007B6873" w:rsidRDefault="002C2F9F">
      <w:pPr>
        <w:pStyle w:val="NormlWeb"/>
        <w:spacing w:before="0" w:after="0" w:line="300" w:lineRule="exact"/>
      </w:pPr>
      <w:r>
        <w:t>Tanárképzési referens: 23,0,</w:t>
      </w:r>
      <w:proofErr w:type="spellStart"/>
      <w:r>
        <w:t>0</w:t>
      </w:r>
      <w:proofErr w:type="spellEnd"/>
      <w:r>
        <w:t>,0</w:t>
      </w:r>
      <w:r>
        <w:br/>
        <w:t>Ellenőrző bizottság elnöke (Horváth Tamás): 23,0,</w:t>
      </w:r>
      <w:proofErr w:type="spellStart"/>
      <w:r>
        <w:t>0</w:t>
      </w:r>
      <w:proofErr w:type="spellEnd"/>
    </w:p>
    <w:p w14:paraId="10E9410F" w14:textId="77777777" w:rsidR="007B6873" w:rsidRDefault="002C2F9F">
      <w:pPr>
        <w:pStyle w:val="NormlWeb"/>
        <w:spacing w:before="0" w:after="0" w:line="300" w:lineRule="exact"/>
      </w:pPr>
      <w:r>
        <w:t>Ellenőrző Bizottság tagja (</w:t>
      </w:r>
      <w:proofErr w:type="spellStart"/>
      <w:r>
        <w:t>Rádl</w:t>
      </w:r>
      <w:proofErr w:type="spellEnd"/>
      <w:r>
        <w:t xml:space="preserve"> Attila): 23,0,</w:t>
      </w:r>
      <w:proofErr w:type="spellStart"/>
      <w:r>
        <w:t>0</w:t>
      </w:r>
      <w:proofErr w:type="spellEnd"/>
    </w:p>
    <w:p w14:paraId="5F71934C" w14:textId="77777777" w:rsidR="007B6873" w:rsidRDefault="002C2F9F">
      <w:pPr>
        <w:pStyle w:val="NormlWeb"/>
        <w:spacing w:before="0" w:after="0" w:line="300" w:lineRule="exact"/>
      </w:pPr>
      <w:r>
        <w:t>Ellenőrző Bizottság tagja (Varga Éva): 23,0,</w:t>
      </w:r>
      <w:proofErr w:type="spellStart"/>
      <w:r>
        <w:t>0</w:t>
      </w:r>
      <w:proofErr w:type="spellEnd"/>
      <w:r>
        <w:t>,0</w:t>
      </w:r>
    </w:p>
    <w:p w14:paraId="232CA2F4" w14:textId="77777777" w:rsidR="007B6873" w:rsidRDefault="002C2F9F">
      <w:pPr>
        <w:pStyle w:val="NormlWeb"/>
        <w:spacing w:before="0" w:after="0" w:line="300" w:lineRule="exact"/>
      </w:pPr>
      <w:r>
        <w:t>Hallgatói Alapítvány elnök és titkár: 21,0,1,0,1 távolmaradás</w:t>
      </w:r>
    </w:p>
    <w:p w14:paraId="0274240A" w14:textId="77777777" w:rsidR="007B6873" w:rsidRDefault="007B6873">
      <w:pPr>
        <w:pStyle w:val="HTML-kntformzott"/>
        <w:rPr>
          <w:rFonts w:ascii="Times New Roman" w:hAnsi="Times New Roman"/>
          <w:sz w:val="24"/>
        </w:rPr>
      </w:pPr>
    </w:p>
    <w:p w14:paraId="3C974C5B" w14:textId="77777777" w:rsidR="007B6873" w:rsidRDefault="002C2F9F">
      <w:pPr>
        <w:pStyle w:val="NormlWeb"/>
        <w:spacing w:before="0" w:after="0" w:line="300" w:lineRule="exact"/>
        <w:jc w:val="both"/>
      </w:pPr>
      <w:r>
        <w:t>A Küldöttgyűlés a főszerkesztő beszámolóját nem fogadta el.</w:t>
      </w:r>
    </w:p>
    <w:p w14:paraId="135905CC" w14:textId="77777777" w:rsidR="007B6873" w:rsidRDefault="007B6873">
      <w:pPr>
        <w:pStyle w:val="NormlWeb"/>
        <w:spacing w:before="0" w:after="0" w:line="300" w:lineRule="exact"/>
        <w:jc w:val="both"/>
      </w:pPr>
    </w:p>
    <w:p w14:paraId="59401935" w14:textId="77777777" w:rsidR="007B6873" w:rsidRDefault="002C2F9F">
      <w:pPr>
        <w:spacing w:line="300" w:lineRule="exact"/>
        <w:jc w:val="both"/>
      </w:pPr>
      <w:r>
        <w:t>A Küldöttgyűlés titkosan határozatokat hozott a beszámolók elfogadásáról:</w:t>
      </w:r>
    </w:p>
    <w:p w14:paraId="0B13E5A4" w14:textId="77777777" w:rsidR="007B6873" w:rsidRDefault="007B6873">
      <w:pPr>
        <w:pStyle w:val="HTML-kntformzott"/>
        <w:rPr>
          <w:rFonts w:ascii="Times New Roman" w:hAnsi="Times New Roman"/>
          <w:sz w:val="24"/>
        </w:rPr>
      </w:pPr>
    </w:p>
    <w:p w14:paraId="155D80D3" w14:textId="186AA535" w:rsidR="007B6873" w:rsidRDefault="00E23C81">
      <w:pPr>
        <w:spacing w:line="300" w:lineRule="exact"/>
        <w:jc w:val="both"/>
        <w:rPr>
          <w:i/>
        </w:rPr>
      </w:pPr>
      <w:r>
        <w:rPr>
          <w:i/>
        </w:rPr>
        <w:lastRenderedPageBreak/>
        <w:t>12</w:t>
      </w:r>
      <w:r w:rsidR="002C2F9F">
        <w:rPr>
          <w:i/>
        </w:rPr>
        <w:t>8/2014 (VI. 19.) számú küldöttgyűlési határozat: Az ELTE TTK HÖK Küldöttgyűlése 22 igen, 0 nem és 1 tartózkodás mellett elfogadta az elnök beszámolóját.</w:t>
      </w:r>
    </w:p>
    <w:p w14:paraId="3F23D3A1" w14:textId="77777777" w:rsidR="007B6873" w:rsidRDefault="007B6873">
      <w:pPr>
        <w:spacing w:line="300" w:lineRule="exact"/>
        <w:jc w:val="both"/>
        <w:rPr>
          <w:i/>
        </w:rPr>
      </w:pPr>
    </w:p>
    <w:p w14:paraId="5C7A8B12" w14:textId="05E5E917" w:rsidR="007B6873" w:rsidRDefault="002C2F9F">
      <w:pPr>
        <w:spacing w:line="300" w:lineRule="exact"/>
        <w:jc w:val="both"/>
        <w:rPr>
          <w:i/>
        </w:rPr>
      </w:pPr>
      <w:r>
        <w:rPr>
          <w:i/>
        </w:rPr>
        <w:t>1</w:t>
      </w:r>
      <w:r w:rsidR="00E23C81">
        <w:rPr>
          <w:i/>
        </w:rPr>
        <w:t>2</w:t>
      </w:r>
      <w:r>
        <w:rPr>
          <w:i/>
        </w:rPr>
        <w:t>9/2014 (VI. 19.) számú küldöttgyűlési határozat: Az ELTE TTK HÖK Küldöttgyűlése 21 igen, 0 nem és 2 tartózkodás mellett elfogadta a gazdasági elnökhelyettes beszámolóját.</w:t>
      </w:r>
    </w:p>
    <w:p w14:paraId="64362B98" w14:textId="77777777" w:rsidR="007B6873" w:rsidRDefault="007B6873">
      <w:pPr>
        <w:pStyle w:val="NormlWeb"/>
        <w:spacing w:before="0" w:after="0" w:line="300" w:lineRule="exact"/>
        <w:jc w:val="both"/>
        <w:rPr>
          <w:i/>
        </w:rPr>
      </w:pPr>
    </w:p>
    <w:p w14:paraId="0D33624E" w14:textId="34A1BDA5" w:rsidR="007B6873" w:rsidRDefault="00E23C81">
      <w:pPr>
        <w:spacing w:line="300" w:lineRule="exact"/>
        <w:jc w:val="both"/>
        <w:rPr>
          <w:i/>
        </w:rPr>
      </w:pPr>
      <w:r>
        <w:rPr>
          <w:i/>
        </w:rPr>
        <w:t>13</w:t>
      </w:r>
      <w:r w:rsidR="002C2F9F">
        <w:rPr>
          <w:i/>
        </w:rPr>
        <w:t>0/2014 (VI. 19.) számú küldöttgyűlési határozat: Az ELTE TTK HÖK Küldöttgyűlése 20 igen, 0 nem, 3 tartózkodó szavazat mellett elfogadta a szociális elnökhelyettes beszámolóját.</w:t>
      </w:r>
    </w:p>
    <w:p w14:paraId="074EF606" w14:textId="77777777" w:rsidR="007B6873" w:rsidRDefault="007B6873">
      <w:pPr>
        <w:pStyle w:val="NormlWeb"/>
        <w:spacing w:before="0" w:after="0" w:line="300" w:lineRule="exact"/>
        <w:jc w:val="both"/>
        <w:rPr>
          <w:i/>
        </w:rPr>
      </w:pPr>
    </w:p>
    <w:p w14:paraId="7B40F3AE" w14:textId="4B9D6EC5" w:rsidR="007B6873" w:rsidRDefault="00E23C81">
      <w:pPr>
        <w:spacing w:line="300" w:lineRule="exact"/>
        <w:jc w:val="both"/>
        <w:rPr>
          <w:i/>
        </w:rPr>
      </w:pPr>
      <w:r>
        <w:rPr>
          <w:i/>
        </w:rPr>
        <w:t>13</w:t>
      </w:r>
      <w:r w:rsidR="002C2F9F">
        <w:rPr>
          <w:i/>
        </w:rPr>
        <w:t>1/2014 (VI. 19.) számú küldöttgyűlési határozat: Az ELTE TTK HÖK Küldöttgyűlése 22 igen, 0 nem, 1 tartózkodó szavazat mellett elfogadta a tanulmányi elnökhelyettes beszámolóját.</w:t>
      </w:r>
    </w:p>
    <w:p w14:paraId="05D16090" w14:textId="77777777" w:rsidR="007B6873" w:rsidRDefault="007B6873">
      <w:pPr>
        <w:pStyle w:val="NormlWeb"/>
        <w:spacing w:before="0" w:after="0" w:line="300" w:lineRule="exact"/>
        <w:jc w:val="both"/>
        <w:rPr>
          <w:i/>
        </w:rPr>
      </w:pPr>
    </w:p>
    <w:p w14:paraId="4C721BA6" w14:textId="68C3C686" w:rsidR="007B6873" w:rsidRDefault="00E23C81">
      <w:pPr>
        <w:spacing w:line="300" w:lineRule="exact"/>
        <w:jc w:val="both"/>
        <w:rPr>
          <w:i/>
        </w:rPr>
      </w:pPr>
      <w:r>
        <w:rPr>
          <w:i/>
        </w:rPr>
        <w:t>13</w:t>
      </w:r>
      <w:r w:rsidR="002C2F9F">
        <w:rPr>
          <w:i/>
        </w:rPr>
        <w:t>2/2014 (VI. 19.) számú küldöttgyűlési határozat: Az ELTE TTK HÖK Küldöttgyűlése 15 igen, 3 nem, 5 tartózkodó szavazat mellett elfogadta az esélyegyenlőségi biztos beszámolóját.</w:t>
      </w:r>
    </w:p>
    <w:p w14:paraId="509B9701" w14:textId="77777777" w:rsidR="007B6873" w:rsidRDefault="007B6873">
      <w:pPr>
        <w:spacing w:line="300" w:lineRule="exact"/>
        <w:jc w:val="both"/>
        <w:rPr>
          <w:i/>
        </w:rPr>
      </w:pPr>
    </w:p>
    <w:p w14:paraId="7BFCEA2F" w14:textId="0BAF5D98" w:rsidR="007B6873" w:rsidRDefault="00E23C81">
      <w:pPr>
        <w:spacing w:line="300" w:lineRule="exact"/>
        <w:jc w:val="both"/>
        <w:rPr>
          <w:i/>
        </w:rPr>
      </w:pPr>
      <w:r>
        <w:rPr>
          <w:i/>
        </w:rPr>
        <w:t>13</w:t>
      </w:r>
      <w:r w:rsidR="002C2F9F">
        <w:rPr>
          <w:i/>
        </w:rPr>
        <w:t>3/2014 (VI. 19.) számú küldöttgyűlési határozat: Az ELTE TTK HÖK Küldöttgyűlése 21 igen, 0 nem és 2 tartózkodó szavazat mellett elfogadta a kollégiumi biztos beszámolóját.</w:t>
      </w:r>
    </w:p>
    <w:p w14:paraId="30B111B3" w14:textId="77777777" w:rsidR="007B6873" w:rsidRDefault="007B6873">
      <w:pPr>
        <w:spacing w:line="300" w:lineRule="exact"/>
        <w:jc w:val="both"/>
        <w:rPr>
          <w:i/>
        </w:rPr>
      </w:pPr>
    </w:p>
    <w:p w14:paraId="1400C6FD" w14:textId="21ADD8FE" w:rsidR="007B6873" w:rsidRDefault="00E23C81">
      <w:pPr>
        <w:spacing w:line="300" w:lineRule="exact"/>
        <w:jc w:val="both"/>
        <w:rPr>
          <w:i/>
        </w:rPr>
      </w:pPr>
      <w:r>
        <w:rPr>
          <w:i/>
        </w:rPr>
        <w:t>13</w:t>
      </w:r>
      <w:r w:rsidR="002C2F9F">
        <w:rPr>
          <w:i/>
        </w:rPr>
        <w:t>4/2014 (VI. 19.) számú küldöttgyűlési határozat: Az ELTE TTK HÖK Küldöttgyűlése 12 igen, 3 nem, 7 tartózkodó és 1 érvénytelen szavazat mellett elfogadta a kommunikációs biztos beszámolóját.</w:t>
      </w:r>
    </w:p>
    <w:p w14:paraId="7CDE8BE8" w14:textId="77777777" w:rsidR="007B6873" w:rsidRDefault="007B6873">
      <w:pPr>
        <w:spacing w:line="300" w:lineRule="exact"/>
        <w:jc w:val="both"/>
        <w:rPr>
          <w:i/>
        </w:rPr>
      </w:pPr>
    </w:p>
    <w:p w14:paraId="00AA45BC" w14:textId="37688A61" w:rsidR="007B6873" w:rsidRDefault="00E23C81">
      <w:pPr>
        <w:spacing w:line="300" w:lineRule="exact"/>
        <w:jc w:val="both"/>
        <w:rPr>
          <w:i/>
        </w:rPr>
      </w:pPr>
      <w:r>
        <w:rPr>
          <w:i/>
        </w:rPr>
        <w:t>13</w:t>
      </w:r>
      <w:r w:rsidR="002C2F9F">
        <w:rPr>
          <w:i/>
        </w:rPr>
        <w:t xml:space="preserve">5/2014 (VI. 19.) számú küldöttgyűlési határozat: Az ELTE TTK HÖK Küldöttgyűlése 23 igen szavazattal </w:t>
      </w:r>
      <w:proofErr w:type="gramStart"/>
      <w:r w:rsidR="002C2F9F">
        <w:rPr>
          <w:i/>
        </w:rPr>
        <w:t>egyhangúlag</w:t>
      </w:r>
      <w:proofErr w:type="gramEnd"/>
      <w:r w:rsidR="002C2F9F">
        <w:rPr>
          <w:i/>
        </w:rPr>
        <w:t xml:space="preserve"> elfogadta a külügyi biztos beszámolóját.</w:t>
      </w:r>
    </w:p>
    <w:p w14:paraId="1F41F9EB" w14:textId="77777777" w:rsidR="007B6873" w:rsidRDefault="007B6873">
      <w:pPr>
        <w:spacing w:line="300" w:lineRule="exact"/>
        <w:jc w:val="both"/>
        <w:rPr>
          <w:i/>
        </w:rPr>
      </w:pPr>
    </w:p>
    <w:p w14:paraId="411D5DD3" w14:textId="7C19F52A" w:rsidR="007B6873" w:rsidRDefault="00E23C81">
      <w:pPr>
        <w:spacing w:line="300" w:lineRule="exact"/>
        <w:jc w:val="both"/>
        <w:rPr>
          <w:i/>
        </w:rPr>
      </w:pPr>
      <w:r>
        <w:rPr>
          <w:i/>
        </w:rPr>
        <w:t>13</w:t>
      </w:r>
      <w:r w:rsidR="002C2F9F">
        <w:rPr>
          <w:i/>
        </w:rPr>
        <w:t xml:space="preserve">6/2014 (VI. 19.) számú küldöttgyűlési határozat: Az ELTE TTK HÖK Küldöttgyűlése 23 igen szavazattal </w:t>
      </w:r>
      <w:proofErr w:type="gramStart"/>
      <w:r w:rsidR="002C2F9F">
        <w:rPr>
          <w:i/>
        </w:rPr>
        <w:t>egyhangúlag</w:t>
      </w:r>
      <w:proofErr w:type="gramEnd"/>
      <w:r w:rsidR="002C2F9F">
        <w:rPr>
          <w:i/>
        </w:rPr>
        <w:t xml:space="preserve"> elfogadta a sport biztos beszámolóját.</w:t>
      </w:r>
    </w:p>
    <w:p w14:paraId="1EA54880" w14:textId="77777777" w:rsidR="007B6873" w:rsidRDefault="007B6873">
      <w:pPr>
        <w:pStyle w:val="NormlWeb"/>
        <w:spacing w:before="0" w:after="0" w:line="300" w:lineRule="exact"/>
        <w:jc w:val="both"/>
        <w:rPr>
          <w:i/>
        </w:rPr>
      </w:pPr>
    </w:p>
    <w:p w14:paraId="45DB1464" w14:textId="0F0F2471" w:rsidR="007B6873" w:rsidRDefault="00E23C81">
      <w:pPr>
        <w:spacing w:line="300" w:lineRule="exact"/>
        <w:jc w:val="both"/>
        <w:rPr>
          <w:i/>
        </w:rPr>
      </w:pPr>
      <w:r>
        <w:rPr>
          <w:i/>
        </w:rPr>
        <w:t>13</w:t>
      </w:r>
      <w:r w:rsidR="002C2F9F">
        <w:rPr>
          <w:i/>
        </w:rPr>
        <w:t>7/2014 (VI. 19.) számú küldöttgyűlési határozat: Az ELTE TTK HÖK Küldöttgyűlése 16 igen, 4 nem és 3 tartózkodó szavazat mellett elfogadta a tudományos biztos beszámolóját.</w:t>
      </w:r>
    </w:p>
    <w:p w14:paraId="00AA1B85" w14:textId="77777777" w:rsidR="007B6873" w:rsidRDefault="007B6873">
      <w:pPr>
        <w:spacing w:line="300" w:lineRule="exact"/>
        <w:jc w:val="both"/>
        <w:rPr>
          <w:i/>
        </w:rPr>
      </w:pPr>
    </w:p>
    <w:p w14:paraId="18EE72F8" w14:textId="6B552F6E" w:rsidR="007B6873" w:rsidRDefault="00E23C81">
      <w:pPr>
        <w:spacing w:line="300" w:lineRule="exact"/>
        <w:jc w:val="both"/>
        <w:rPr>
          <w:i/>
        </w:rPr>
      </w:pPr>
      <w:r>
        <w:rPr>
          <w:i/>
        </w:rPr>
        <w:t>13</w:t>
      </w:r>
      <w:r w:rsidR="002C2F9F">
        <w:rPr>
          <w:i/>
        </w:rPr>
        <w:t>8/2014 (VI. 19.) számú küldöttgyűlési határozat: Az ELTE TTK HÖK Küldöttgyűlése 2 igen, 16 nem és 5 tartózkodó szavazat mellett nem fogadta el a főszerkesztő beszámolóját.</w:t>
      </w:r>
    </w:p>
    <w:p w14:paraId="0EBD49AC" w14:textId="77777777" w:rsidR="007B6873" w:rsidRDefault="007B6873">
      <w:pPr>
        <w:spacing w:line="300" w:lineRule="exact"/>
        <w:jc w:val="both"/>
        <w:rPr>
          <w:i/>
        </w:rPr>
      </w:pPr>
    </w:p>
    <w:p w14:paraId="0EC00598" w14:textId="153C1F9D" w:rsidR="007B6873" w:rsidRDefault="00E23C81">
      <w:pPr>
        <w:spacing w:line="300" w:lineRule="exact"/>
        <w:jc w:val="both"/>
        <w:rPr>
          <w:i/>
        </w:rPr>
      </w:pPr>
      <w:r>
        <w:rPr>
          <w:i/>
        </w:rPr>
        <w:t>13</w:t>
      </w:r>
      <w:r w:rsidR="002C2F9F">
        <w:rPr>
          <w:i/>
        </w:rPr>
        <w:t xml:space="preserve">9/2014 (VI. 19.) számú küldöttgyűlési határozat: Az ELTE TTK HÖK Küldöttgyűlése 23 igen szavazattal </w:t>
      </w:r>
      <w:proofErr w:type="gramStart"/>
      <w:r w:rsidR="002C2F9F">
        <w:rPr>
          <w:i/>
        </w:rPr>
        <w:t>egyhangúlag</w:t>
      </w:r>
      <w:proofErr w:type="gramEnd"/>
      <w:r w:rsidR="002C2F9F">
        <w:rPr>
          <w:i/>
        </w:rPr>
        <w:t xml:space="preserve"> elfogadta az informatikus beszámolóját.</w:t>
      </w:r>
    </w:p>
    <w:p w14:paraId="77A35997" w14:textId="77777777" w:rsidR="007B6873" w:rsidRDefault="007B6873">
      <w:pPr>
        <w:spacing w:line="300" w:lineRule="exact"/>
        <w:jc w:val="both"/>
        <w:rPr>
          <w:i/>
        </w:rPr>
      </w:pPr>
    </w:p>
    <w:p w14:paraId="50B0F558" w14:textId="1BF70E85" w:rsidR="007B6873" w:rsidRDefault="00E23C81">
      <w:pPr>
        <w:spacing w:line="300" w:lineRule="exact"/>
        <w:jc w:val="both"/>
        <w:rPr>
          <w:i/>
        </w:rPr>
      </w:pPr>
      <w:r>
        <w:rPr>
          <w:i/>
        </w:rPr>
        <w:t>14</w:t>
      </w:r>
      <w:r w:rsidR="002C2F9F">
        <w:rPr>
          <w:i/>
        </w:rPr>
        <w:t xml:space="preserve">0/2014 (VI. 19.) számú küldöttgyűlési határozat: Az ELTE TTK HÖK Küldöttgyűlése 23 igen szavazattal </w:t>
      </w:r>
      <w:proofErr w:type="gramStart"/>
      <w:r w:rsidR="002C2F9F">
        <w:rPr>
          <w:i/>
        </w:rPr>
        <w:t>egyhangúlag</w:t>
      </w:r>
      <w:proofErr w:type="gramEnd"/>
      <w:r w:rsidR="002C2F9F">
        <w:rPr>
          <w:i/>
        </w:rPr>
        <w:t xml:space="preserve"> elfogadta a mentorkoordinátor beszámolóját.</w:t>
      </w:r>
    </w:p>
    <w:p w14:paraId="2FC12063" w14:textId="77777777" w:rsidR="007B6873" w:rsidRDefault="007B6873">
      <w:pPr>
        <w:spacing w:line="300" w:lineRule="exact"/>
        <w:jc w:val="both"/>
        <w:rPr>
          <w:i/>
        </w:rPr>
      </w:pPr>
    </w:p>
    <w:p w14:paraId="1F0453A1" w14:textId="05760F36" w:rsidR="007B6873" w:rsidRDefault="00E23C81">
      <w:pPr>
        <w:spacing w:line="300" w:lineRule="exact"/>
        <w:jc w:val="both"/>
        <w:rPr>
          <w:i/>
        </w:rPr>
      </w:pPr>
      <w:r>
        <w:rPr>
          <w:i/>
        </w:rPr>
        <w:t>14</w:t>
      </w:r>
      <w:r w:rsidR="002C2F9F">
        <w:rPr>
          <w:i/>
        </w:rPr>
        <w:t xml:space="preserve">1/2014 (VI. 19.) számú küldöttgyűlési határozat: Az ELTE TTK HÖK Küldöttgyűlése 23 igen szavazattal </w:t>
      </w:r>
      <w:proofErr w:type="gramStart"/>
      <w:r w:rsidR="002C2F9F">
        <w:rPr>
          <w:i/>
        </w:rPr>
        <w:t>egyhangúlag</w:t>
      </w:r>
      <w:proofErr w:type="gramEnd"/>
      <w:r w:rsidR="002C2F9F">
        <w:rPr>
          <w:i/>
        </w:rPr>
        <w:t xml:space="preserve"> elfogadta a titkár beszámolóját.</w:t>
      </w:r>
    </w:p>
    <w:p w14:paraId="0408FCEB" w14:textId="77777777" w:rsidR="007B6873" w:rsidRDefault="007B6873">
      <w:pPr>
        <w:spacing w:line="300" w:lineRule="exact"/>
        <w:jc w:val="both"/>
        <w:rPr>
          <w:i/>
        </w:rPr>
      </w:pPr>
    </w:p>
    <w:p w14:paraId="67DB640A" w14:textId="6532B0CA" w:rsidR="007B6873" w:rsidRDefault="00E23C81">
      <w:pPr>
        <w:spacing w:line="300" w:lineRule="exact"/>
        <w:jc w:val="both"/>
        <w:rPr>
          <w:i/>
        </w:rPr>
      </w:pPr>
      <w:r>
        <w:rPr>
          <w:i/>
        </w:rPr>
        <w:lastRenderedPageBreak/>
        <w:t>14</w:t>
      </w:r>
      <w:r w:rsidR="002C2F9F">
        <w:rPr>
          <w:i/>
        </w:rPr>
        <w:t>2/2014 (VI. 19.) számú küldöttgyűlési határozat: Az ELTE TTK HÖK Küldöttgyűlése 22 igen, 0 nem és 1 tartózkodó szavazat mellett elfogadta a biológia szakterületi koordinátor beszámolóját.</w:t>
      </w:r>
    </w:p>
    <w:p w14:paraId="6699B4F6" w14:textId="77777777" w:rsidR="007B6873" w:rsidRDefault="007B6873">
      <w:pPr>
        <w:spacing w:line="300" w:lineRule="exact"/>
        <w:jc w:val="both"/>
        <w:rPr>
          <w:i/>
        </w:rPr>
      </w:pPr>
    </w:p>
    <w:p w14:paraId="573E7B3D" w14:textId="1DA15FFE" w:rsidR="007B6873" w:rsidRDefault="00E23C81">
      <w:pPr>
        <w:spacing w:line="300" w:lineRule="exact"/>
        <w:jc w:val="both"/>
        <w:rPr>
          <w:i/>
        </w:rPr>
      </w:pPr>
      <w:r>
        <w:rPr>
          <w:i/>
        </w:rPr>
        <w:t>14</w:t>
      </w:r>
      <w:r w:rsidR="002C2F9F">
        <w:rPr>
          <w:i/>
        </w:rPr>
        <w:t>3/2014 (VI. 19.) számú küldöttgyűlési határozat: Az ELTE TTK HÖK Küldöttgyűlése 22 igen, 0 nem, 1 tartózkodó szavazat mellett elfogadta a fizika szakterületi koordinátor beszámolóját.</w:t>
      </w:r>
    </w:p>
    <w:p w14:paraId="130ABE63" w14:textId="77777777" w:rsidR="007B6873" w:rsidRDefault="007B6873">
      <w:pPr>
        <w:pStyle w:val="NormlWeb"/>
        <w:spacing w:before="0" w:after="0" w:line="300" w:lineRule="exact"/>
        <w:rPr>
          <w:i/>
        </w:rPr>
      </w:pPr>
    </w:p>
    <w:p w14:paraId="1E368CAC" w14:textId="4741904C" w:rsidR="007B6873" w:rsidRDefault="00E23C81">
      <w:pPr>
        <w:spacing w:line="300" w:lineRule="exact"/>
        <w:jc w:val="both"/>
        <w:rPr>
          <w:i/>
        </w:rPr>
      </w:pPr>
      <w:r>
        <w:rPr>
          <w:i/>
        </w:rPr>
        <w:t>14</w:t>
      </w:r>
      <w:r w:rsidR="002C2F9F">
        <w:rPr>
          <w:i/>
        </w:rPr>
        <w:t>4/2014 (VI. 19.) számú küldöttgyűlési határozat: Az ELTE TTK HÖK Küldöttgyűlése 22 igen, 0 nem és 1 tartózkodó szavazat mellett elfogadta a földrajz- és földtudományi szakterületi koordinátor beszámolóját.</w:t>
      </w:r>
    </w:p>
    <w:p w14:paraId="2DBF5882" w14:textId="77777777" w:rsidR="007B6873" w:rsidRDefault="007B6873">
      <w:pPr>
        <w:pStyle w:val="NormlWeb"/>
        <w:spacing w:before="0" w:after="0" w:line="300" w:lineRule="exact"/>
        <w:jc w:val="both"/>
        <w:rPr>
          <w:i/>
        </w:rPr>
      </w:pPr>
    </w:p>
    <w:p w14:paraId="20B34BA5" w14:textId="6F51F77C" w:rsidR="007B6873" w:rsidRDefault="00E23C81">
      <w:pPr>
        <w:spacing w:line="300" w:lineRule="exact"/>
        <w:jc w:val="both"/>
        <w:rPr>
          <w:i/>
        </w:rPr>
      </w:pPr>
      <w:r>
        <w:rPr>
          <w:i/>
        </w:rPr>
        <w:t>14</w:t>
      </w:r>
      <w:r w:rsidR="002C2F9F">
        <w:rPr>
          <w:i/>
        </w:rPr>
        <w:t>5/2014 (VI. 19.) számú küldöttgyűlési határozat: Az ELTE TTK HÖK Küldöttgyűlése 22 igen, 0 nem és 1 tartózkodó szavazat mellett elfogadta a környezettudományi szakterületi koordinátor beszámolóját.</w:t>
      </w:r>
    </w:p>
    <w:p w14:paraId="1969B94F" w14:textId="77777777" w:rsidR="007B6873" w:rsidRDefault="007B6873">
      <w:pPr>
        <w:pStyle w:val="NormlWeb"/>
        <w:spacing w:before="0" w:after="0" w:line="300" w:lineRule="exact"/>
        <w:jc w:val="both"/>
        <w:rPr>
          <w:i/>
        </w:rPr>
      </w:pPr>
    </w:p>
    <w:p w14:paraId="07F6C04D" w14:textId="296567A1" w:rsidR="007B6873" w:rsidRDefault="00E23C81">
      <w:pPr>
        <w:spacing w:line="300" w:lineRule="exact"/>
        <w:jc w:val="both"/>
        <w:rPr>
          <w:i/>
        </w:rPr>
      </w:pPr>
      <w:r>
        <w:rPr>
          <w:i/>
        </w:rPr>
        <w:t>14</w:t>
      </w:r>
      <w:r w:rsidR="002C2F9F">
        <w:rPr>
          <w:i/>
        </w:rPr>
        <w:t>6/2014 (VI. 19.) számú küldöttgyűlési határozat: Az ELTE TTK HÖK Küldöttgyűlése 21 igen, 1 nem és 1 tartózkodó szavazat mellett elfogadta a kémia szakterületi koordinátor beszámolóját.</w:t>
      </w:r>
    </w:p>
    <w:p w14:paraId="203C1115" w14:textId="77777777" w:rsidR="007B6873" w:rsidRDefault="007B6873">
      <w:pPr>
        <w:pStyle w:val="NormlWeb"/>
        <w:spacing w:before="0" w:after="0" w:line="300" w:lineRule="exact"/>
        <w:jc w:val="both"/>
        <w:rPr>
          <w:i/>
        </w:rPr>
      </w:pPr>
    </w:p>
    <w:p w14:paraId="3B681491" w14:textId="3FF2555C" w:rsidR="007B6873" w:rsidRDefault="00E23C81">
      <w:pPr>
        <w:spacing w:line="300" w:lineRule="exact"/>
        <w:jc w:val="both"/>
        <w:rPr>
          <w:i/>
        </w:rPr>
      </w:pPr>
      <w:r>
        <w:rPr>
          <w:i/>
        </w:rPr>
        <w:t>14</w:t>
      </w:r>
      <w:r w:rsidR="002C2F9F">
        <w:rPr>
          <w:i/>
        </w:rPr>
        <w:t>7/2014 (VI. 19.) számú küldöttgyűlési határozat: Az ELTE TTK HÖK Küldöttgyűlése 21 igen, 0 nem, 1 tartózkodó és 1 távolmaradó szavazat mellett elfogadta a matematika szakterületi koordinátor beszámolóját.</w:t>
      </w:r>
    </w:p>
    <w:p w14:paraId="22E9D286" w14:textId="77777777" w:rsidR="007B6873" w:rsidRDefault="007B6873">
      <w:pPr>
        <w:spacing w:line="300" w:lineRule="exact"/>
        <w:jc w:val="both"/>
        <w:rPr>
          <w:i/>
        </w:rPr>
      </w:pPr>
    </w:p>
    <w:p w14:paraId="7F3E1BF8" w14:textId="1B84CB15" w:rsidR="007B6873" w:rsidRDefault="00E23C81">
      <w:pPr>
        <w:spacing w:line="300" w:lineRule="exact"/>
        <w:jc w:val="both"/>
        <w:rPr>
          <w:i/>
        </w:rPr>
      </w:pPr>
      <w:r>
        <w:rPr>
          <w:i/>
        </w:rPr>
        <w:t>14</w:t>
      </w:r>
      <w:r w:rsidR="002C2F9F">
        <w:rPr>
          <w:i/>
        </w:rPr>
        <w:t xml:space="preserve">8/2014 (VI. 19.) számú küldöttgyűlési határozat: Az ELTE TTK HÖK Küldöttgyűlése 23 igen szavazattal </w:t>
      </w:r>
      <w:proofErr w:type="gramStart"/>
      <w:r w:rsidR="002C2F9F">
        <w:rPr>
          <w:i/>
        </w:rPr>
        <w:t>egyhangúlag</w:t>
      </w:r>
      <w:proofErr w:type="gramEnd"/>
      <w:r w:rsidR="002C2F9F">
        <w:rPr>
          <w:i/>
        </w:rPr>
        <w:t xml:space="preserve"> elfogadta a tanárképzési referens beszámolóját.</w:t>
      </w:r>
    </w:p>
    <w:p w14:paraId="0CC3E944" w14:textId="77777777" w:rsidR="007B6873" w:rsidRDefault="007B6873">
      <w:pPr>
        <w:spacing w:line="300" w:lineRule="exact"/>
        <w:jc w:val="both"/>
        <w:rPr>
          <w:i/>
        </w:rPr>
      </w:pPr>
    </w:p>
    <w:p w14:paraId="52D88608" w14:textId="2A4DCD16" w:rsidR="007B6873" w:rsidRDefault="00E23C81">
      <w:pPr>
        <w:spacing w:line="300" w:lineRule="exact"/>
        <w:jc w:val="both"/>
        <w:rPr>
          <w:i/>
        </w:rPr>
      </w:pPr>
      <w:r>
        <w:rPr>
          <w:i/>
        </w:rPr>
        <w:t>14</w:t>
      </w:r>
      <w:r w:rsidR="002C2F9F">
        <w:rPr>
          <w:i/>
        </w:rPr>
        <w:t>9/2014 (VI. 19.) számú küldöttgyűlési határozat: Az ELTE TTK HÖK Küldöttgyűlése 19 igen, 1 nem, 3 tartózkodó szavazat mellett nem fogadta az utánpótlásért és önképzésért felelős referens beszámolóját.</w:t>
      </w:r>
    </w:p>
    <w:p w14:paraId="579AC0D0" w14:textId="77777777" w:rsidR="007B6873" w:rsidRDefault="007B6873">
      <w:pPr>
        <w:pStyle w:val="NormlWeb"/>
        <w:spacing w:before="0" w:after="0" w:line="300" w:lineRule="exact"/>
        <w:jc w:val="both"/>
        <w:rPr>
          <w:i/>
        </w:rPr>
      </w:pPr>
    </w:p>
    <w:p w14:paraId="66E3D895" w14:textId="6BFC820C" w:rsidR="007B6873" w:rsidRDefault="00E23C81">
      <w:pPr>
        <w:spacing w:line="300" w:lineRule="exact"/>
        <w:jc w:val="both"/>
        <w:rPr>
          <w:i/>
        </w:rPr>
      </w:pPr>
      <w:r>
        <w:rPr>
          <w:i/>
        </w:rPr>
        <w:t>15</w:t>
      </w:r>
      <w:r w:rsidR="002C2F9F">
        <w:rPr>
          <w:i/>
        </w:rPr>
        <w:t xml:space="preserve">0/2014 (VI. 19.) számú küldöttgyűlési határozat: Az ELTE TTK HÖK Küldöttgyűlése 23 igen szavazattal </w:t>
      </w:r>
      <w:proofErr w:type="gramStart"/>
      <w:r w:rsidR="002C2F9F">
        <w:rPr>
          <w:i/>
        </w:rPr>
        <w:t>egyhangúlag</w:t>
      </w:r>
      <w:proofErr w:type="gramEnd"/>
      <w:r w:rsidR="002C2F9F">
        <w:rPr>
          <w:i/>
        </w:rPr>
        <w:t xml:space="preserve"> elfogadta az Ellenőrző bizottság elnökének (Horváth Tamás) beszámolóját.</w:t>
      </w:r>
    </w:p>
    <w:p w14:paraId="4DF8B0FB" w14:textId="77777777" w:rsidR="007B6873" w:rsidRDefault="007B6873">
      <w:pPr>
        <w:pStyle w:val="NormlWeb"/>
        <w:spacing w:before="0" w:after="0" w:line="300" w:lineRule="exact"/>
        <w:jc w:val="both"/>
        <w:rPr>
          <w:i/>
        </w:rPr>
      </w:pPr>
    </w:p>
    <w:p w14:paraId="58AA79C1" w14:textId="2FDBE185" w:rsidR="007B6873" w:rsidRDefault="00E23C81">
      <w:pPr>
        <w:spacing w:line="300" w:lineRule="exact"/>
        <w:jc w:val="both"/>
        <w:rPr>
          <w:i/>
        </w:rPr>
      </w:pPr>
      <w:r>
        <w:rPr>
          <w:i/>
        </w:rPr>
        <w:t>15</w:t>
      </w:r>
      <w:r w:rsidR="002C2F9F">
        <w:rPr>
          <w:i/>
        </w:rPr>
        <w:t xml:space="preserve">1/2014 (VI. 19.) számú küldöttgyűlési határozat: Az ELTE TTK HÖK Küldöttgyűlése 23 igen szavazattal </w:t>
      </w:r>
      <w:proofErr w:type="gramStart"/>
      <w:r w:rsidR="002C2F9F">
        <w:rPr>
          <w:i/>
        </w:rPr>
        <w:t>egyhangúlag</w:t>
      </w:r>
      <w:proofErr w:type="gramEnd"/>
      <w:r w:rsidR="002C2F9F">
        <w:rPr>
          <w:i/>
        </w:rPr>
        <w:t xml:space="preserve"> elfogadta az Ellenőrző bizottság tagjának (Varga Éva) beszámolóját.</w:t>
      </w:r>
    </w:p>
    <w:p w14:paraId="1F0DC286" w14:textId="77777777" w:rsidR="007B6873" w:rsidRDefault="007B6873">
      <w:pPr>
        <w:spacing w:line="300" w:lineRule="exact"/>
        <w:jc w:val="both"/>
        <w:rPr>
          <w:i/>
        </w:rPr>
      </w:pPr>
    </w:p>
    <w:p w14:paraId="6DEC4740" w14:textId="575C48D7" w:rsidR="007B6873" w:rsidRDefault="00E23C81">
      <w:pPr>
        <w:spacing w:line="300" w:lineRule="exact"/>
        <w:jc w:val="both"/>
        <w:rPr>
          <w:i/>
        </w:rPr>
      </w:pPr>
      <w:r>
        <w:rPr>
          <w:i/>
        </w:rPr>
        <w:t>15</w:t>
      </w:r>
      <w:r w:rsidR="002C2F9F">
        <w:rPr>
          <w:i/>
        </w:rPr>
        <w:t xml:space="preserve">2/2014 (VI. 19.) számú küldöttgyűlési határozat: Az ELTE TTK HÖK Küldöttgyűlése 23 igen szavazattal </w:t>
      </w:r>
      <w:proofErr w:type="gramStart"/>
      <w:r w:rsidR="002C2F9F">
        <w:rPr>
          <w:i/>
        </w:rPr>
        <w:t>egyhangúlag</w:t>
      </w:r>
      <w:proofErr w:type="gramEnd"/>
      <w:r w:rsidR="002C2F9F">
        <w:rPr>
          <w:i/>
        </w:rPr>
        <w:t xml:space="preserve"> elfogadta az Ellenőrző bizottság tagjának (</w:t>
      </w:r>
      <w:proofErr w:type="spellStart"/>
      <w:r w:rsidR="002C2F9F">
        <w:rPr>
          <w:i/>
        </w:rPr>
        <w:t>Rádl</w:t>
      </w:r>
      <w:proofErr w:type="spellEnd"/>
      <w:r w:rsidR="002C2F9F">
        <w:rPr>
          <w:i/>
        </w:rPr>
        <w:t xml:space="preserve"> Attila) beszámolóját.</w:t>
      </w:r>
    </w:p>
    <w:p w14:paraId="1C764169" w14:textId="77777777" w:rsidR="007B6873" w:rsidRDefault="007B6873">
      <w:pPr>
        <w:spacing w:line="300" w:lineRule="exact"/>
        <w:jc w:val="both"/>
        <w:rPr>
          <w:i/>
        </w:rPr>
      </w:pPr>
    </w:p>
    <w:p w14:paraId="7FB826FE" w14:textId="1AC4A6AA" w:rsidR="007B6873" w:rsidRDefault="00E23C81">
      <w:pPr>
        <w:spacing w:line="300" w:lineRule="exact"/>
        <w:jc w:val="both"/>
        <w:rPr>
          <w:i/>
        </w:rPr>
      </w:pPr>
      <w:r>
        <w:rPr>
          <w:i/>
        </w:rPr>
        <w:t>15</w:t>
      </w:r>
      <w:r w:rsidR="002C2F9F">
        <w:rPr>
          <w:i/>
        </w:rPr>
        <w:t>3/2014 (VI. 19.) számú küldöttgyűlési határozat: Az ELTE TTK HÖK Küldöttgyűlése 21 igen, 0 nem, 1 tartózkodó és 1 távolmaradó szavazat mellett elfogadta a Hallgatói Alapítvány elnökének és titkárának együttes beszámolóját.</w:t>
      </w:r>
    </w:p>
    <w:p w14:paraId="56BCD3E9" w14:textId="77777777" w:rsidR="007B6873" w:rsidRDefault="007B6873">
      <w:pPr>
        <w:pStyle w:val="HTML-kntformzott"/>
        <w:rPr>
          <w:rFonts w:ascii="Times New Roman" w:hAnsi="Times New Roman"/>
          <w:sz w:val="24"/>
        </w:rPr>
      </w:pPr>
    </w:p>
    <w:p w14:paraId="251A7261" w14:textId="77777777" w:rsidR="007B6873" w:rsidRDefault="002C2F9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19:08- kor lezárta a második napirendi pontot.</w:t>
      </w:r>
    </w:p>
    <w:p w14:paraId="02A2B9D3" w14:textId="77777777" w:rsidR="007B6873" w:rsidRDefault="007B6873">
      <w:pPr>
        <w:pStyle w:val="HTML-kntformzott"/>
        <w:rPr>
          <w:rFonts w:ascii="Times New Roman" w:hAnsi="Times New Roman"/>
          <w:sz w:val="24"/>
        </w:rPr>
      </w:pPr>
    </w:p>
    <w:p w14:paraId="37BF8B2D" w14:textId="77777777" w:rsidR="007B6873" w:rsidRDefault="002C2F9F">
      <w:pPr>
        <w:pStyle w:val="HTML-kntformzott"/>
        <w:spacing w:after="12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3. Személyi kérdések (20:09)</w:t>
      </w:r>
    </w:p>
    <w:p w14:paraId="4A4B07AE" w14:textId="77777777" w:rsidR="007B6873" w:rsidRDefault="007B6873">
      <w:pPr>
        <w:pStyle w:val="HTML-kntformzott"/>
        <w:spacing w:after="120"/>
        <w:rPr>
          <w:rFonts w:ascii="Times New Roman" w:hAnsi="Times New Roman"/>
          <w:b/>
          <w:sz w:val="24"/>
          <w:u w:val="single"/>
        </w:rPr>
      </w:pPr>
    </w:p>
    <w:p w14:paraId="3B726FE2" w14:textId="77777777" w:rsidR="007B6873" w:rsidRDefault="002C2F9F">
      <w:pPr>
        <w:pStyle w:val="HTML-kntformzott"/>
        <w:spacing w:after="1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Kémia szakterületi választmányi delegált:</w:t>
      </w:r>
    </w:p>
    <w:p w14:paraId="303B0A7E" w14:textId="77777777" w:rsidR="007B6873" w:rsidRDefault="002C2F9F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Szakterület jelölte Balogh Dánielt, a jelölt vállalta a jelölést. </w:t>
      </w:r>
    </w:p>
    <w:p w14:paraId="640E51FF" w14:textId="4ADC0D4A" w:rsidR="007B6873" w:rsidRDefault="002C2F9F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146C95C1" w14:textId="77777777" w:rsidR="007B6873" w:rsidRDefault="002C2F9F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ismertette a szavazás menetét. </w:t>
      </w:r>
    </w:p>
    <w:p w14:paraId="24B9D918" w14:textId="77777777" w:rsidR="007B6873" w:rsidRDefault="002C2F9F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 – kor Nagy Klaudia Irén elhagyta az ülést.</w:t>
      </w:r>
    </w:p>
    <w:p w14:paraId="08CA283E" w14:textId="77777777" w:rsidR="007B6873" w:rsidRDefault="002C2F9F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szavazás összesítése után Kovács Fanni ismertette a szavazás eredményét: </w:t>
      </w:r>
    </w:p>
    <w:p w14:paraId="4E7680AE" w14:textId="21A76659" w:rsidR="007B6873" w:rsidRDefault="00002505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="002C2F9F">
        <w:rPr>
          <w:rFonts w:ascii="Times New Roman" w:hAnsi="Times New Roman"/>
          <w:sz w:val="24"/>
        </w:rPr>
        <w:t>gen: 21</w:t>
      </w:r>
    </w:p>
    <w:p w14:paraId="333368DB" w14:textId="4B30BD69" w:rsidR="007B6873" w:rsidRDefault="00002505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="002C2F9F">
        <w:rPr>
          <w:rFonts w:ascii="Times New Roman" w:hAnsi="Times New Roman"/>
          <w:sz w:val="24"/>
        </w:rPr>
        <w:t>em: 0</w:t>
      </w:r>
    </w:p>
    <w:p w14:paraId="564A64A3" w14:textId="39B9C425" w:rsidR="007B6873" w:rsidRDefault="00002505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É</w:t>
      </w:r>
      <w:r w:rsidR="002C2F9F">
        <w:rPr>
          <w:rFonts w:ascii="Times New Roman" w:hAnsi="Times New Roman"/>
          <w:sz w:val="24"/>
        </w:rPr>
        <w:t>rvénytelen: 1</w:t>
      </w:r>
    </w:p>
    <w:p w14:paraId="7F039B33" w14:textId="77777777" w:rsidR="007B6873" w:rsidRDefault="007B6873">
      <w:pPr>
        <w:pStyle w:val="HTML-kntformzott"/>
        <w:spacing w:after="120"/>
        <w:rPr>
          <w:rFonts w:ascii="Times New Roman" w:hAnsi="Times New Roman"/>
          <w:sz w:val="24"/>
        </w:rPr>
      </w:pPr>
    </w:p>
    <w:p w14:paraId="4865F980" w14:textId="4CDAD9C5" w:rsidR="007B6873" w:rsidRDefault="00E23C81">
      <w:pPr>
        <w:spacing w:line="300" w:lineRule="exact"/>
        <w:jc w:val="both"/>
        <w:rPr>
          <w:i/>
        </w:rPr>
      </w:pPr>
      <w:r>
        <w:rPr>
          <w:i/>
        </w:rPr>
        <w:t>15</w:t>
      </w:r>
      <w:r w:rsidR="002C2F9F">
        <w:rPr>
          <w:i/>
        </w:rPr>
        <w:t xml:space="preserve">4/2014 (VI. 19.) számú küldöttgyűlési határozat: Az ELTE TTK HÖK Küldöttgyűlése 21 igen, 0 nem, 0 tartózkodó és 1 érvénytelen szavazat mellett megválasztotta Balogh Dánielt a kémia szakterület választmányi delegáltjának. </w:t>
      </w:r>
    </w:p>
    <w:p w14:paraId="0B2174A7" w14:textId="77777777" w:rsidR="007B6873" w:rsidRDefault="007B6873">
      <w:pPr>
        <w:pStyle w:val="HTML-kntformzott"/>
        <w:spacing w:after="120"/>
        <w:rPr>
          <w:rFonts w:ascii="Times New Roman" w:hAnsi="Times New Roman"/>
          <w:sz w:val="24"/>
        </w:rPr>
      </w:pPr>
    </w:p>
    <w:p w14:paraId="1D84D348" w14:textId="77777777" w:rsidR="007B6873" w:rsidRDefault="002C2F9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20:15- kor lezárta a harmadik napirendi pontot.</w:t>
      </w:r>
    </w:p>
    <w:p w14:paraId="0BAA35DE" w14:textId="77777777" w:rsidR="007B6873" w:rsidRDefault="007B6873">
      <w:pPr>
        <w:pStyle w:val="HTML-kntformzott"/>
        <w:spacing w:after="120"/>
        <w:rPr>
          <w:rFonts w:ascii="Times New Roman" w:hAnsi="Times New Roman"/>
          <w:sz w:val="24"/>
        </w:rPr>
      </w:pPr>
    </w:p>
    <w:p w14:paraId="1BE14EC8" w14:textId="77777777" w:rsidR="007B6873" w:rsidRDefault="002C2F9F">
      <w:pPr>
        <w:pStyle w:val="HTML-kntformzott"/>
        <w:spacing w:after="12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4. TTK HÖK Alapszabály (20:15)</w:t>
      </w:r>
    </w:p>
    <w:p w14:paraId="2D980CEC" w14:textId="77777777" w:rsidR="007B6873" w:rsidRDefault="007B6873">
      <w:pPr>
        <w:pStyle w:val="HTML-kntformzott"/>
        <w:spacing w:after="120"/>
        <w:rPr>
          <w:rFonts w:ascii="Times New Roman" w:hAnsi="Times New Roman"/>
          <w:sz w:val="24"/>
        </w:rPr>
      </w:pPr>
    </w:p>
    <w:p w14:paraId="3D349167" w14:textId="6E0E0492" w:rsidR="007B6873" w:rsidRDefault="002C2F9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elmondta, hogy a Főtitkár Úrnak milyen észrevételei voltak, ez az anyagokban található. Az egyik az Ellenőrző Bizottság jogköre. </w:t>
      </w:r>
    </w:p>
    <w:p w14:paraId="24BAE3D4" w14:textId="2E0E2A8B" w:rsidR="007B6873" w:rsidRDefault="002C2F9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másik, hogy egy hallgató nem lehet több szakterület tagja, tehát a minorosok nem szavazhatnak a minor szakukon. </w:t>
      </w:r>
    </w:p>
    <w:p w14:paraId="30C2F377" w14:textId="77777777" w:rsidR="007B6873" w:rsidRDefault="007B6873">
      <w:pPr>
        <w:pStyle w:val="HTML-kntformzott"/>
        <w:rPr>
          <w:rFonts w:ascii="Times New Roman" w:hAnsi="Times New Roman"/>
          <w:sz w:val="24"/>
        </w:rPr>
      </w:pPr>
    </w:p>
    <w:p w14:paraId="4202DF97" w14:textId="77777777" w:rsidR="007B6873" w:rsidRDefault="002C2F9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ismertette a módosítani kívánt pontokat. </w:t>
      </w:r>
    </w:p>
    <w:p w14:paraId="03488903" w14:textId="77777777" w:rsidR="007B6873" w:rsidRDefault="007B6873">
      <w:pPr>
        <w:pStyle w:val="HTML-kntformzott"/>
        <w:rPr>
          <w:rFonts w:ascii="Times New Roman" w:hAnsi="Times New Roman"/>
          <w:sz w:val="24"/>
        </w:rPr>
      </w:pPr>
    </w:p>
    <w:p w14:paraId="10BCF3D0" w14:textId="0346CF68" w:rsidR="007B6873" w:rsidRDefault="00E23C81">
      <w:pPr>
        <w:spacing w:line="300" w:lineRule="exact"/>
        <w:jc w:val="both"/>
        <w:rPr>
          <w:i/>
        </w:rPr>
      </w:pPr>
      <w:r>
        <w:rPr>
          <w:i/>
        </w:rPr>
        <w:t>15</w:t>
      </w:r>
      <w:r w:rsidR="002C2F9F">
        <w:rPr>
          <w:i/>
        </w:rPr>
        <w:t xml:space="preserve">5/2014 (VI. 19.) számú küldöttgyűlési határozat: Az ELTE TTK HÖK Küldöttgyűlése 21 igen szavazattal </w:t>
      </w:r>
      <w:proofErr w:type="gramStart"/>
      <w:r w:rsidR="002C2F9F">
        <w:rPr>
          <w:i/>
        </w:rPr>
        <w:t>egyhangúlag</w:t>
      </w:r>
      <w:proofErr w:type="gramEnd"/>
      <w:r w:rsidR="002C2F9F">
        <w:rPr>
          <w:i/>
        </w:rPr>
        <w:t xml:space="preserve"> elfogadta a TTK HÖK Alapszabályának módosításait.</w:t>
      </w:r>
    </w:p>
    <w:p w14:paraId="3BE21D20" w14:textId="77777777" w:rsidR="007B6873" w:rsidRDefault="007B6873">
      <w:pPr>
        <w:pStyle w:val="HTML-kntformzott"/>
        <w:rPr>
          <w:rFonts w:ascii="Times New Roman" w:hAnsi="Times New Roman"/>
          <w:sz w:val="24"/>
        </w:rPr>
      </w:pPr>
    </w:p>
    <w:p w14:paraId="6C8425B2" w14:textId="77777777" w:rsidR="007B6873" w:rsidRDefault="002C2F9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20:18- kor lezárta a negyedik napirendi pontot.</w:t>
      </w:r>
    </w:p>
    <w:p w14:paraId="24A70C09" w14:textId="77777777" w:rsidR="007B6873" w:rsidRDefault="007B6873">
      <w:pPr>
        <w:pStyle w:val="HTML-kntformzott"/>
        <w:rPr>
          <w:rFonts w:ascii="Times New Roman" w:hAnsi="Times New Roman"/>
          <w:sz w:val="24"/>
        </w:rPr>
      </w:pPr>
    </w:p>
    <w:p w14:paraId="37857E2D" w14:textId="77777777" w:rsidR="007B6873" w:rsidRDefault="007B6873">
      <w:pPr>
        <w:pStyle w:val="HTML-kntformzott"/>
        <w:rPr>
          <w:rFonts w:ascii="Times New Roman" w:hAnsi="Times New Roman"/>
          <w:sz w:val="24"/>
        </w:rPr>
      </w:pPr>
    </w:p>
    <w:p w14:paraId="17465413" w14:textId="77777777" w:rsidR="007B6873" w:rsidRDefault="002C2F9F">
      <w:pPr>
        <w:pStyle w:val="HTML-kntformzott"/>
        <w:spacing w:after="12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5. </w:t>
      </w:r>
      <w:proofErr w:type="spellStart"/>
      <w:r>
        <w:rPr>
          <w:rFonts w:ascii="Times New Roman" w:hAnsi="Times New Roman"/>
          <w:b/>
          <w:sz w:val="24"/>
          <w:u w:val="single"/>
        </w:rPr>
        <w:t>Egybek</w:t>
      </w:r>
      <w:proofErr w:type="spellEnd"/>
      <w:r>
        <w:rPr>
          <w:rFonts w:ascii="Times New Roman" w:hAnsi="Times New Roman"/>
          <w:b/>
          <w:sz w:val="24"/>
          <w:u w:val="single"/>
        </w:rPr>
        <w:t xml:space="preserve"> (20:18)</w:t>
      </w:r>
    </w:p>
    <w:p w14:paraId="00141A93" w14:textId="77777777" w:rsidR="007B6873" w:rsidRDefault="007B6873">
      <w:pPr>
        <w:pStyle w:val="HTML-kntformzott"/>
        <w:rPr>
          <w:rFonts w:ascii="Times New Roman" w:hAnsi="Times New Roman"/>
          <w:sz w:val="24"/>
        </w:rPr>
      </w:pPr>
    </w:p>
    <w:p w14:paraId="1E4C1953" w14:textId="77777777" w:rsidR="007B6873" w:rsidRDefault="002C2F9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napirendi ponthoz kérdés, hozzászólás nem érkezett. </w:t>
      </w:r>
    </w:p>
    <w:p w14:paraId="6874472A" w14:textId="77777777" w:rsidR="007B6873" w:rsidRDefault="007B6873">
      <w:pPr>
        <w:pStyle w:val="HTML-kntformzott"/>
        <w:rPr>
          <w:rFonts w:ascii="Times New Roman" w:hAnsi="Times New Roman"/>
          <w:sz w:val="24"/>
        </w:rPr>
      </w:pPr>
    </w:p>
    <w:p w14:paraId="4FDAFEB5" w14:textId="77777777" w:rsidR="007B6873" w:rsidRDefault="002C2F9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20:19- kor lezárta az negyedik napirendi pontot.</w:t>
      </w:r>
    </w:p>
    <w:p w14:paraId="1F6A478A" w14:textId="77777777" w:rsidR="007B6873" w:rsidRDefault="007B6873">
      <w:pPr>
        <w:pStyle w:val="HTML-kntformzott"/>
        <w:rPr>
          <w:rFonts w:ascii="Times New Roman" w:hAnsi="Times New Roman"/>
          <w:sz w:val="24"/>
        </w:rPr>
      </w:pPr>
    </w:p>
    <w:p w14:paraId="4B472E2F" w14:textId="77777777" w:rsidR="007B6873" w:rsidRDefault="002C2F9F">
      <w:pPr>
        <w:pStyle w:val="HTML-kntformzot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Kovács Fanni 20:19 – kor lezárta az ülést.</w:t>
      </w:r>
    </w:p>
    <w:p w14:paraId="04C38BA2" w14:textId="77777777" w:rsidR="007B6873" w:rsidRDefault="007B6873">
      <w:pPr>
        <w:pStyle w:val="HTML-kntformzott"/>
        <w:rPr>
          <w:rFonts w:ascii="Times New Roman" w:hAnsi="Times New Roman"/>
          <w:sz w:val="24"/>
        </w:rPr>
      </w:pPr>
    </w:p>
    <w:p w14:paraId="5CD06F10" w14:textId="77777777" w:rsidR="007B6873" w:rsidRDefault="002C2F9F">
      <w:pPr>
        <w:pStyle w:val="HTML-kntformzott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Határozatok:</w:t>
      </w:r>
    </w:p>
    <w:p w14:paraId="43418EE8" w14:textId="77777777" w:rsidR="007B6873" w:rsidRDefault="007B6873"/>
    <w:p w14:paraId="451428CE" w14:textId="4B798A0E" w:rsidR="007B6873" w:rsidRDefault="00633CC0">
      <w:pPr>
        <w:rPr>
          <w:i/>
        </w:rPr>
      </w:pPr>
      <w:r>
        <w:rPr>
          <w:i/>
        </w:rPr>
        <w:t xml:space="preserve"> 12</w:t>
      </w:r>
      <w:r w:rsidR="002C2F9F">
        <w:rPr>
          <w:i/>
        </w:rPr>
        <w:t xml:space="preserve">6/2014 (VI. 19.) számú küldöttgyűlési határozat: Az ELTE TTK HÖK Küldöttgyűlése 17 igen szavazattal, </w:t>
      </w:r>
      <w:proofErr w:type="gramStart"/>
      <w:r w:rsidR="002C2F9F">
        <w:rPr>
          <w:i/>
        </w:rPr>
        <w:t>egyhangúlag</w:t>
      </w:r>
      <w:proofErr w:type="gramEnd"/>
      <w:r w:rsidR="002C2F9F">
        <w:rPr>
          <w:i/>
        </w:rPr>
        <w:t xml:space="preserve"> felvette a személyi kérdések napirendi pontot. </w:t>
      </w:r>
    </w:p>
    <w:p w14:paraId="316E4E77" w14:textId="77777777" w:rsidR="007B6873" w:rsidRDefault="007B6873">
      <w:pPr>
        <w:rPr>
          <w:i/>
        </w:rPr>
      </w:pPr>
    </w:p>
    <w:p w14:paraId="6FC4E6B9" w14:textId="6DCD4B38" w:rsidR="007B6873" w:rsidRDefault="00633CC0">
      <w:pPr>
        <w:rPr>
          <w:i/>
        </w:rPr>
      </w:pPr>
      <w:r>
        <w:rPr>
          <w:i/>
        </w:rPr>
        <w:t>12</w:t>
      </w:r>
      <w:r w:rsidR="002C2F9F">
        <w:rPr>
          <w:i/>
        </w:rPr>
        <w:t xml:space="preserve">7/2014 (VI.19.) számú küldöttgyűlési határozat: Az ELTE TTK HÖK Küldöttgyűlése  17 igen szavazattal, </w:t>
      </w:r>
      <w:proofErr w:type="gramStart"/>
      <w:r w:rsidR="002C2F9F">
        <w:rPr>
          <w:i/>
        </w:rPr>
        <w:t>egyhangúlag</w:t>
      </w:r>
      <w:proofErr w:type="gramEnd"/>
      <w:r w:rsidR="002C2F9F">
        <w:rPr>
          <w:i/>
        </w:rPr>
        <w:t xml:space="preserve"> elfogadta a módosított napirendi pontokat.</w:t>
      </w:r>
    </w:p>
    <w:p w14:paraId="6FD42996" w14:textId="77777777" w:rsidR="007B6873" w:rsidRDefault="007B6873">
      <w:pPr>
        <w:rPr>
          <w:i/>
        </w:rPr>
      </w:pPr>
    </w:p>
    <w:p w14:paraId="394C4C5D" w14:textId="11ACC906" w:rsidR="007B6873" w:rsidRDefault="00633CC0">
      <w:pPr>
        <w:spacing w:line="300" w:lineRule="exact"/>
        <w:jc w:val="both"/>
        <w:rPr>
          <w:i/>
        </w:rPr>
      </w:pPr>
      <w:r>
        <w:rPr>
          <w:i/>
        </w:rPr>
        <w:t>12</w:t>
      </w:r>
      <w:r w:rsidR="002C2F9F">
        <w:rPr>
          <w:i/>
        </w:rPr>
        <w:t>8/2014 (VI. 19.) számú küldöttgyűlési határozat: Az ELTE TTK HÖK Küldöttgyűlése 22 igen, 0 nem és 1 tartózkodás mellett elfogadta az elnök beszámolóját.</w:t>
      </w:r>
    </w:p>
    <w:p w14:paraId="3F1A62C7" w14:textId="77777777" w:rsidR="007B6873" w:rsidRDefault="007B6873">
      <w:pPr>
        <w:spacing w:line="300" w:lineRule="exact"/>
        <w:jc w:val="both"/>
        <w:rPr>
          <w:i/>
        </w:rPr>
      </w:pPr>
    </w:p>
    <w:p w14:paraId="724C41B5" w14:textId="14167DFF" w:rsidR="007B6873" w:rsidRDefault="00633CC0">
      <w:pPr>
        <w:spacing w:line="300" w:lineRule="exact"/>
        <w:jc w:val="both"/>
        <w:rPr>
          <w:i/>
        </w:rPr>
      </w:pPr>
      <w:r>
        <w:rPr>
          <w:i/>
        </w:rPr>
        <w:t>12</w:t>
      </w:r>
      <w:r w:rsidR="002C2F9F">
        <w:rPr>
          <w:i/>
        </w:rPr>
        <w:t>9/2014 (VI. 19.) számú küldöttgyűlési határozat: Az ELTE TTK HÖK Küldöttgyűlése 21 igen, 0 nem és 2 tartózkodás mellett elfogadta a gazdasági elnökhelyettes beszámolóját.</w:t>
      </w:r>
    </w:p>
    <w:p w14:paraId="7281BFA7" w14:textId="77777777" w:rsidR="007B6873" w:rsidRDefault="007B6873">
      <w:pPr>
        <w:pStyle w:val="NormlWeb"/>
        <w:spacing w:before="0" w:after="0" w:line="300" w:lineRule="exact"/>
        <w:jc w:val="both"/>
        <w:rPr>
          <w:i/>
        </w:rPr>
      </w:pPr>
    </w:p>
    <w:p w14:paraId="76A25018" w14:textId="52083E9D" w:rsidR="007B6873" w:rsidRDefault="00633CC0">
      <w:pPr>
        <w:spacing w:line="300" w:lineRule="exact"/>
        <w:jc w:val="both"/>
        <w:rPr>
          <w:i/>
        </w:rPr>
      </w:pPr>
      <w:r>
        <w:rPr>
          <w:i/>
        </w:rPr>
        <w:t>13</w:t>
      </w:r>
      <w:r w:rsidR="002C2F9F">
        <w:rPr>
          <w:i/>
        </w:rPr>
        <w:t>0/2014 (VI. 19.) számú küldöttgyűlési határozat: Az ELTE TTK HÖK Küldöttgyűlése 20 igen, 0 nem, 3 tartózkodó szavazat mellett elfogadta a szociális elnökhelyettes beszámolóját.</w:t>
      </w:r>
    </w:p>
    <w:p w14:paraId="4BE78E3F" w14:textId="77777777" w:rsidR="007B6873" w:rsidRDefault="007B6873">
      <w:pPr>
        <w:pStyle w:val="NormlWeb"/>
        <w:spacing w:before="0" w:after="0" w:line="300" w:lineRule="exact"/>
        <w:jc w:val="both"/>
        <w:rPr>
          <w:i/>
        </w:rPr>
      </w:pPr>
    </w:p>
    <w:p w14:paraId="0D48E586" w14:textId="1B44388D" w:rsidR="007B6873" w:rsidRDefault="00633CC0">
      <w:pPr>
        <w:spacing w:line="300" w:lineRule="exact"/>
        <w:jc w:val="both"/>
        <w:rPr>
          <w:i/>
        </w:rPr>
      </w:pPr>
      <w:r>
        <w:rPr>
          <w:i/>
        </w:rPr>
        <w:t>13</w:t>
      </w:r>
      <w:r w:rsidR="002C2F9F">
        <w:rPr>
          <w:i/>
        </w:rPr>
        <w:t>1/2014 (VI. 19.) számú küldöttgyűlési határozat: Az ELTE TTK HÖK Küldöttgyűlése 22 igen, 0 nem, 1 tartózkodó szavazat mellett elfogadta a tanulmányi elnökhelyettes beszámolóját.</w:t>
      </w:r>
    </w:p>
    <w:p w14:paraId="409A08F7" w14:textId="77777777" w:rsidR="007B6873" w:rsidRDefault="007B6873">
      <w:pPr>
        <w:pStyle w:val="NormlWeb"/>
        <w:spacing w:before="0" w:after="0" w:line="300" w:lineRule="exact"/>
        <w:jc w:val="both"/>
        <w:rPr>
          <w:i/>
        </w:rPr>
      </w:pPr>
    </w:p>
    <w:p w14:paraId="7056C9EA" w14:textId="0E91CC5E" w:rsidR="007B6873" w:rsidRDefault="00633CC0">
      <w:pPr>
        <w:spacing w:line="300" w:lineRule="exact"/>
        <w:jc w:val="both"/>
        <w:rPr>
          <w:i/>
        </w:rPr>
      </w:pPr>
      <w:r>
        <w:rPr>
          <w:i/>
        </w:rPr>
        <w:t>13</w:t>
      </w:r>
      <w:r w:rsidR="002C2F9F">
        <w:rPr>
          <w:i/>
        </w:rPr>
        <w:t>2/2014 (VI. 19.) számú küldöttgyűlési határozat: Az ELTE TTK HÖK Küldöttgyűlése 15 igen, 3 nem, 5 tartózkodó szavazat mellett elfogadta az esélyegyenlőségi biztos beszámolóját.</w:t>
      </w:r>
    </w:p>
    <w:p w14:paraId="4C8CFC36" w14:textId="77777777" w:rsidR="007B6873" w:rsidRDefault="007B6873">
      <w:pPr>
        <w:spacing w:line="300" w:lineRule="exact"/>
        <w:jc w:val="both"/>
        <w:rPr>
          <w:i/>
        </w:rPr>
      </w:pPr>
    </w:p>
    <w:p w14:paraId="57B4742A" w14:textId="3F964A23" w:rsidR="007B6873" w:rsidRDefault="00633CC0">
      <w:pPr>
        <w:spacing w:line="300" w:lineRule="exact"/>
        <w:jc w:val="both"/>
        <w:rPr>
          <w:i/>
        </w:rPr>
      </w:pPr>
      <w:r>
        <w:rPr>
          <w:i/>
        </w:rPr>
        <w:t>13</w:t>
      </w:r>
      <w:r w:rsidR="002C2F9F">
        <w:rPr>
          <w:i/>
        </w:rPr>
        <w:t>3/2014 (VI. 19.) számú küldöttgyűlési határozat: Az ELTE TTK HÖK Küldöttgyűlése 21 igen, 0 nem és 2 tartózkodó szavazat mellett elfogadta a kollégiumi biztos beszámolóját.</w:t>
      </w:r>
    </w:p>
    <w:p w14:paraId="40D95336" w14:textId="77777777" w:rsidR="007B6873" w:rsidRDefault="007B6873">
      <w:pPr>
        <w:spacing w:line="300" w:lineRule="exact"/>
        <w:jc w:val="both"/>
        <w:rPr>
          <w:i/>
        </w:rPr>
      </w:pPr>
    </w:p>
    <w:p w14:paraId="6C5A244B" w14:textId="52686485" w:rsidR="007B6873" w:rsidRDefault="00633CC0">
      <w:pPr>
        <w:spacing w:line="300" w:lineRule="exact"/>
        <w:jc w:val="both"/>
        <w:rPr>
          <w:i/>
        </w:rPr>
      </w:pPr>
      <w:r>
        <w:rPr>
          <w:i/>
        </w:rPr>
        <w:t>13</w:t>
      </w:r>
      <w:r w:rsidR="002C2F9F">
        <w:rPr>
          <w:i/>
        </w:rPr>
        <w:t>4/2014 (VI. 19.) számú küldöttgyűlési határozat: Az ELTE TTK HÖK Küldöttgyűlése 12 igen, 3 nem, 7 tartózkodó és 1 érvénytelen szavazat mellett elfogadta a kommunikációs biztos beszámolóját.</w:t>
      </w:r>
    </w:p>
    <w:p w14:paraId="592F3DBE" w14:textId="77777777" w:rsidR="007B6873" w:rsidRDefault="007B6873">
      <w:pPr>
        <w:spacing w:line="300" w:lineRule="exact"/>
        <w:jc w:val="both"/>
        <w:rPr>
          <w:i/>
        </w:rPr>
      </w:pPr>
    </w:p>
    <w:p w14:paraId="04607C77" w14:textId="7A484405" w:rsidR="007B6873" w:rsidRDefault="00633CC0">
      <w:pPr>
        <w:spacing w:line="300" w:lineRule="exact"/>
        <w:jc w:val="both"/>
        <w:rPr>
          <w:i/>
        </w:rPr>
      </w:pPr>
      <w:r>
        <w:rPr>
          <w:i/>
        </w:rPr>
        <w:t>13</w:t>
      </w:r>
      <w:r w:rsidR="002C2F9F">
        <w:rPr>
          <w:i/>
        </w:rPr>
        <w:t xml:space="preserve">5/2014 (VI. 19.) számú küldöttgyűlési határozat: Az ELTE TTK HÖK Küldöttgyűlése 23 igen szavazattal </w:t>
      </w:r>
      <w:proofErr w:type="gramStart"/>
      <w:r w:rsidR="002C2F9F">
        <w:rPr>
          <w:i/>
        </w:rPr>
        <w:t>egyhangúlag</w:t>
      </w:r>
      <w:proofErr w:type="gramEnd"/>
      <w:r w:rsidR="002C2F9F">
        <w:rPr>
          <w:i/>
        </w:rPr>
        <w:t xml:space="preserve"> elfogadta a külügyi biztos beszámolóját.</w:t>
      </w:r>
    </w:p>
    <w:p w14:paraId="04939DED" w14:textId="77777777" w:rsidR="007B6873" w:rsidRDefault="007B6873">
      <w:pPr>
        <w:spacing w:line="300" w:lineRule="exact"/>
        <w:jc w:val="both"/>
        <w:rPr>
          <w:i/>
        </w:rPr>
      </w:pPr>
    </w:p>
    <w:p w14:paraId="2E1E4585" w14:textId="4D0CEB48" w:rsidR="007B6873" w:rsidRDefault="00633CC0">
      <w:pPr>
        <w:spacing w:line="300" w:lineRule="exact"/>
        <w:jc w:val="both"/>
        <w:rPr>
          <w:i/>
        </w:rPr>
      </w:pPr>
      <w:r>
        <w:rPr>
          <w:i/>
        </w:rPr>
        <w:t>13</w:t>
      </w:r>
      <w:r w:rsidR="002C2F9F">
        <w:rPr>
          <w:i/>
        </w:rPr>
        <w:t xml:space="preserve">6/2014 (VI. 19.) számú küldöttgyűlési határozat: Az ELTE TTK HÖK Küldöttgyűlése 23 igen szavazattal </w:t>
      </w:r>
      <w:proofErr w:type="gramStart"/>
      <w:r w:rsidR="002C2F9F">
        <w:rPr>
          <w:i/>
        </w:rPr>
        <w:t>egyhangúlag</w:t>
      </w:r>
      <w:proofErr w:type="gramEnd"/>
      <w:r w:rsidR="002C2F9F">
        <w:rPr>
          <w:i/>
        </w:rPr>
        <w:t xml:space="preserve"> elfogadta a sport biztos beszámolóját.</w:t>
      </w:r>
    </w:p>
    <w:p w14:paraId="5A5DD08A" w14:textId="77777777" w:rsidR="007B6873" w:rsidRDefault="007B6873">
      <w:pPr>
        <w:pStyle w:val="NormlWeb"/>
        <w:spacing w:before="0" w:after="0" w:line="300" w:lineRule="exact"/>
        <w:jc w:val="both"/>
        <w:rPr>
          <w:i/>
        </w:rPr>
      </w:pPr>
    </w:p>
    <w:p w14:paraId="5C161413" w14:textId="0405F931" w:rsidR="007B6873" w:rsidRDefault="00633CC0">
      <w:pPr>
        <w:spacing w:line="300" w:lineRule="exact"/>
        <w:jc w:val="both"/>
        <w:rPr>
          <w:i/>
        </w:rPr>
      </w:pPr>
      <w:r>
        <w:rPr>
          <w:i/>
        </w:rPr>
        <w:t>13</w:t>
      </w:r>
      <w:r w:rsidR="002C2F9F">
        <w:rPr>
          <w:i/>
        </w:rPr>
        <w:t>7/2014 (VI. 19.) számú küldöttgyűlési határozat: Az ELTE TTK HÖK Küldöttgyűlése 16 igen, 4 nem és 3 tartózkodó szavazat mellett elfogadta a tudományos biztos beszámolóját.</w:t>
      </w:r>
    </w:p>
    <w:p w14:paraId="560D03DA" w14:textId="77777777" w:rsidR="007B6873" w:rsidRDefault="007B6873">
      <w:pPr>
        <w:spacing w:line="300" w:lineRule="exact"/>
        <w:jc w:val="both"/>
        <w:rPr>
          <w:i/>
        </w:rPr>
      </w:pPr>
    </w:p>
    <w:p w14:paraId="4C59B210" w14:textId="0055D61E" w:rsidR="007B6873" w:rsidRDefault="00633CC0">
      <w:pPr>
        <w:spacing w:line="300" w:lineRule="exact"/>
        <w:jc w:val="both"/>
        <w:rPr>
          <w:i/>
        </w:rPr>
      </w:pPr>
      <w:r>
        <w:rPr>
          <w:i/>
        </w:rPr>
        <w:t>13</w:t>
      </w:r>
      <w:r w:rsidR="002C2F9F">
        <w:rPr>
          <w:i/>
        </w:rPr>
        <w:t>8/2014 (VI. 19.) számú küldöttgyűlési határozat: Az ELTE TTK HÖK Küldöttgyűlése 2 igen, 16 nem és 5 tartózkodó szavazat mellett nem fogadta el a főszerkesztő beszámolóját.</w:t>
      </w:r>
    </w:p>
    <w:p w14:paraId="2810F0EC" w14:textId="77777777" w:rsidR="007B6873" w:rsidRDefault="007B6873">
      <w:pPr>
        <w:spacing w:line="300" w:lineRule="exact"/>
        <w:jc w:val="both"/>
        <w:rPr>
          <w:i/>
        </w:rPr>
      </w:pPr>
    </w:p>
    <w:p w14:paraId="2CF750CC" w14:textId="30E41974" w:rsidR="007B6873" w:rsidRDefault="00633CC0">
      <w:pPr>
        <w:spacing w:line="300" w:lineRule="exact"/>
        <w:jc w:val="both"/>
        <w:rPr>
          <w:i/>
        </w:rPr>
      </w:pPr>
      <w:r>
        <w:rPr>
          <w:i/>
        </w:rPr>
        <w:t>13</w:t>
      </w:r>
      <w:r w:rsidR="002C2F9F">
        <w:rPr>
          <w:i/>
        </w:rPr>
        <w:t xml:space="preserve">9/2014 (VI. 19.) számú küldöttgyűlési határozat: Az ELTE TTK HÖK Küldöttgyűlése 23 igen szavazattal </w:t>
      </w:r>
      <w:proofErr w:type="gramStart"/>
      <w:r w:rsidR="002C2F9F">
        <w:rPr>
          <w:i/>
        </w:rPr>
        <w:t>egyhangúlag</w:t>
      </w:r>
      <w:proofErr w:type="gramEnd"/>
      <w:r w:rsidR="002C2F9F">
        <w:rPr>
          <w:i/>
        </w:rPr>
        <w:t xml:space="preserve"> elfogadta az informatikus beszámolóját.</w:t>
      </w:r>
    </w:p>
    <w:p w14:paraId="26E36B64" w14:textId="77777777" w:rsidR="007B6873" w:rsidRDefault="007B6873">
      <w:pPr>
        <w:spacing w:line="300" w:lineRule="exact"/>
        <w:jc w:val="both"/>
        <w:rPr>
          <w:i/>
        </w:rPr>
      </w:pPr>
    </w:p>
    <w:p w14:paraId="7D9BA787" w14:textId="76AED186" w:rsidR="007B6873" w:rsidRDefault="00633CC0">
      <w:pPr>
        <w:spacing w:line="300" w:lineRule="exact"/>
        <w:jc w:val="both"/>
        <w:rPr>
          <w:i/>
        </w:rPr>
      </w:pPr>
      <w:r>
        <w:rPr>
          <w:i/>
        </w:rPr>
        <w:t>14</w:t>
      </w:r>
      <w:r w:rsidR="002C2F9F">
        <w:rPr>
          <w:i/>
        </w:rPr>
        <w:t xml:space="preserve">0/2014 (VI. 19.) számú küldöttgyűlési határozat: Az ELTE TTK HÖK Küldöttgyűlése 23 igen szavazattal </w:t>
      </w:r>
      <w:proofErr w:type="gramStart"/>
      <w:r w:rsidR="002C2F9F">
        <w:rPr>
          <w:i/>
        </w:rPr>
        <w:t>egyhangúlag</w:t>
      </w:r>
      <w:proofErr w:type="gramEnd"/>
      <w:r w:rsidR="002C2F9F">
        <w:rPr>
          <w:i/>
        </w:rPr>
        <w:t xml:space="preserve"> elfogadta a mentorkoordinátor beszámolóját.</w:t>
      </w:r>
    </w:p>
    <w:p w14:paraId="5776DBD4" w14:textId="77777777" w:rsidR="007B6873" w:rsidRDefault="007B6873">
      <w:pPr>
        <w:spacing w:line="300" w:lineRule="exact"/>
        <w:jc w:val="both"/>
        <w:rPr>
          <w:i/>
        </w:rPr>
      </w:pPr>
    </w:p>
    <w:p w14:paraId="05DC428A" w14:textId="70CA8707" w:rsidR="007B6873" w:rsidRDefault="00633CC0">
      <w:pPr>
        <w:spacing w:line="300" w:lineRule="exact"/>
        <w:jc w:val="both"/>
        <w:rPr>
          <w:i/>
        </w:rPr>
      </w:pPr>
      <w:r>
        <w:rPr>
          <w:i/>
        </w:rPr>
        <w:t>14</w:t>
      </w:r>
      <w:r w:rsidR="002C2F9F">
        <w:rPr>
          <w:i/>
        </w:rPr>
        <w:t xml:space="preserve">1/2014 (VI. 19.) számú küldöttgyűlési határozat: Az ELTE TTK HÖK Küldöttgyűlése 23 igen szavazattal </w:t>
      </w:r>
      <w:proofErr w:type="gramStart"/>
      <w:r w:rsidR="002C2F9F">
        <w:rPr>
          <w:i/>
        </w:rPr>
        <w:t>egyhangúlag</w:t>
      </w:r>
      <w:proofErr w:type="gramEnd"/>
      <w:r w:rsidR="002C2F9F">
        <w:rPr>
          <w:i/>
        </w:rPr>
        <w:t xml:space="preserve"> elfogadta a titkár beszámolóját.</w:t>
      </w:r>
    </w:p>
    <w:p w14:paraId="6DF15889" w14:textId="77777777" w:rsidR="007B6873" w:rsidRDefault="007B6873">
      <w:pPr>
        <w:spacing w:line="300" w:lineRule="exact"/>
        <w:jc w:val="both"/>
        <w:rPr>
          <w:i/>
        </w:rPr>
      </w:pPr>
    </w:p>
    <w:p w14:paraId="5EDE66A5" w14:textId="2280DCE5" w:rsidR="007B6873" w:rsidRDefault="00633CC0">
      <w:pPr>
        <w:spacing w:line="300" w:lineRule="exact"/>
        <w:jc w:val="both"/>
        <w:rPr>
          <w:i/>
        </w:rPr>
      </w:pPr>
      <w:r>
        <w:rPr>
          <w:i/>
        </w:rPr>
        <w:t>14</w:t>
      </w:r>
      <w:r w:rsidR="002C2F9F">
        <w:rPr>
          <w:i/>
        </w:rPr>
        <w:t>2/2014 (VI. 19.) számú küldöttgyűlési határozat: Az ELTE TTK HÖK Küldöttgyűlése 22 igen, 0 nem és 1 tartózkodó szavazat mellett elfogadta a biológia szakterületi koordinátor beszámolóját.</w:t>
      </w:r>
    </w:p>
    <w:p w14:paraId="1514B0EB" w14:textId="77777777" w:rsidR="007B6873" w:rsidRDefault="007B6873">
      <w:pPr>
        <w:pStyle w:val="NormlWeb"/>
        <w:spacing w:before="0" w:after="0" w:line="300" w:lineRule="exact"/>
        <w:rPr>
          <w:i/>
        </w:rPr>
      </w:pPr>
    </w:p>
    <w:p w14:paraId="55D3ED34" w14:textId="43855E0B" w:rsidR="007B6873" w:rsidRDefault="00633CC0">
      <w:pPr>
        <w:spacing w:line="300" w:lineRule="exact"/>
        <w:jc w:val="both"/>
        <w:rPr>
          <w:i/>
        </w:rPr>
      </w:pPr>
      <w:r>
        <w:rPr>
          <w:i/>
        </w:rPr>
        <w:t>14</w:t>
      </w:r>
      <w:r w:rsidR="002C2F9F">
        <w:rPr>
          <w:i/>
        </w:rPr>
        <w:t>3/2014 (VI. 19.) számú küldöttgyűlési határozat: Az ELTE TTK HÖK Küldöttgyűlése 22 igen, 0 nem, 1 tartózkodó szavazat mellett elfogadta a fizika szakterületi koordinátor beszámolóját.</w:t>
      </w:r>
    </w:p>
    <w:p w14:paraId="3E3FC8D2" w14:textId="77777777" w:rsidR="007B6873" w:rsidRDefault="007B6873">
      <w:pPr>
        <w:pStyle w:val="NormlWeb"/>
        <w:spacing w:before="0" w:after="0" w:line="300" w:lineRule="exact"/>
        <w:rPr>
          <w:i/>
        </w:rPr>
      </w:pPr>
    </w:p>
    <w:p w14:paraId="3007ED77" w14:textId="716FAE76" w:rsidR="007B6873" w:rsidRDefault="00633CC0">
      <w:pPr>
        <w:spacing w:line="300" w:lineRule="exact"/>
        <w:jc w:val="both"/>
        <w:rPr>
          <w:i/>
        </w:rPr>
      </w:pPr>
      <w:r>
        <w:rPr>
          <w:i/>
        </w:rPr>
        <w:t>14</w:t>
      </w:r>
      <w:r w:rsidR="002C2F9F">
        <w:rPr>
          <w:i/>
        </w:rPr>
        <w:t>4/2014 (VI. 19.) számú küldöttgyűlési határozat: Az ELTE TTK HÖK Küldöttgyűlése 22 igen, 0 nem és 1 tartózkodó szavazat mellett elfogadta a földrajz- és földtudományi szakterületi koordinátor beszámolóját.</w:t>
      </w:r>
    </w:p>
    <w:p w14:paraId="3B2DCB84" w14:textId="77777777" w:rsidR="007B6873" w:rsidRDefault="007B6873">
      <w:pPr>
        <w:pStyle w:val="NormlWeb"/>
        <w:spacing w:before="0" w:after="0" w:line="300" w:lineRule="exact"/>
        <w:jc w:val="both"/>
        <w:rPr>
          <w:i/>
        </w:rPr>
      </w:pPr>
    </w:p>
    <w:p w14:paraId="66E56643" w14:textId="64B22535" w:rsidR="007B6873" w:rsidRDefault="00633CC0">
      <w:pPr>
        <w:spacing w:line="300" w:lineRule="exact"/>
        <w:jc w:val="both"/>
        <w:rPr>
          <w:i/>
        </w:rPr>
      </w:pPr>
      <w:r>
        <w:rPr>
          <w:i/>
        </w:rPr>
        <w:t>14</w:t>
      </w:r>
      <w:r w:rsidR="002C2F9F">
        <w:rPr>
          <w:i/>
        </w:rPr>
        <w:t>5/2014 (VI. 19.) számú küldöttgyűlési határozat: Az ELTE TTK HÖK Küldöttgyűlése 22 igen, 0 nem és 1 tartózkodó szavazat mellett elfogadta a környezettudományi szakterületi koordinátor beszámolóját.</w:t>
      </w:r>
    </w:p>
    <w:p w14:paraId="0990F3FB" w14:textId="77777777" w:rsidR="007B6873" w:rsidRDefault="007B6873">
      <w:pPr>
        <w:pStyle w:val="NormlWeb"/>
        <w:spacing w:before="0" w:after="0" w:line="300" w:lineRule="exact"/>
        <w:jc w:val="both"/>
        <w:rPr>
          <w:i/>
        </w:rPr>
      </w:pPr>
    </w:p>
    <w:p w14:paraId="18EC9D48" w14:textId="2C745EB3" w:rsidR="007B6873" w:rsidRDefault="00633CC0">
      <w:pPr>
        <w:spacing w:line="300" w:lineRule="exact"/>
        <w:jc w:val="both"/>
        <w:rPr>
          <w:i/>
        </w:rPr>
      </w:pPr>
      <w:r>
        <w:rPr>
          <w:i/>
        </w:rPr>
        <w:t>14</w:t>
      </w:r>
      <w:r w:rsidR="002C2F9F">
        <w:rPr>
          <w:i/>
        </w:rPr>
        <w:t>6/2014 (VI. 19.) számú küldöttgyűlési határozat: Az ELTE TTK HÖK Küldöttgyűlése 21 igen, 1 nem és 1 tartózkodó szavazat mellett elfogadta a kémia szakterületi koordinátor beszámolóját.</w:t>
      </w:r>
    </w:p>
    <w:p w14:paraId="485A965E" w14:textId="77777777" w:rsidR="007B6873" w:rsidRDefault="007B6873">
      <w:pPr>
        <w:pStyle w:val="NormlWeb"/>
        <w:spacing w:before="0" w:after="0" w:line="300" w:lineRule="exact"/>
        <w:jc w:val="both"/>
        <w:rPr>
          <w:i/>
        </w:rPr>
      </w:pPr>
    </w:p>
    <w:p w14:paraId="56476B5D" w14:textId="0C2A24F9" w:rsidR="007B6873" w:rsidRDefault="00633CC0">
      <w:pPr>
        <w:spacing w:line="300" w:lineRule="exact"/>
        <w:jc w:val="both"/>
        <w:rPr>
          <w:i/>
        </w:rPr>
      </w:pPr>
      <w:r>
        <w:rPr>
          <w:i/>
        </w:rPr>
        <w:t>14</w:t>
      </w:r>
      <w:r w:rsidR="002C2F9F">
        <w:rPr>
          <w:i/>
        </w:rPr>
        <w:t>7/2014 (VI. 19.) számú küldöttgyűlési határozat: Az ELTE TTK HÖK Küldöttgyűlése 21 igen, 0 nem, 1 tartózkodó és 1 távolmaradó szavazat mellett elfogadta a matematika szakterületi koordinátor beszámolóját.</w:t>
      </w:r>
    </w:p>
    <w:p w14:paraId="0CEEB91D" w14:textId="77777777" w:rsidR="007B6873" w:rsidRDefault="007B6873">
      <w:pPr>
        <w:spacing w:line="300" w:lineRule="exact"/>
        <w:jc w:val="both"/>
        <w:rPr>
          <w:i/>
        </w:rPr>
      </w:pPr>
    </w:p>
    <w:p w14:paraId="3D403758" w14:textId="0A5DE677" w:rsidR="007B6873" w:rsidRDefault="00633CC0">
      <w:pPr>
        <w:spacing w:line="300" w:lineRule="exact"/>
        <w:jc w:val="both"/>
        <w:rPr>
          <w:i/>
        </w:rPr>
      </w:pPr>
      <w:r>
        <w:rPr>
          <w:i/>
        </w:rPr>
        <w:t>14</w:t>
      </w:r>
      <w:r w:rsidR="002C2F9F">
        <w:rPr>
          <w:i/>
        </w:rPr>
        <w:t xml:space="preserve">8/2014 (VI. 19.) számú küldöttgyűlési határozat: Az ELTE TTK HÖK Küldöttgyűlése 23 igen szavazattal </w:t>
      </w:r>
      <w:proofErr w:type="gramStart"/>
      <w:r w:rsidR="002C2F9F">
        <w:rPr>
          <w:i/>
        </w:rPr>
        <w:t>egyhangúlag</w:t>
      </w:r>
      <w:proofErr w:type="gramEnd"/>
      <w:r w:rsidR="002C2F9F">
        <w:rPr>
          <w:i/>
        </w:rPr>
        <w:t xml:space="preserve"> elfogadta a tanárképzési referens beszámolóját.</w:t>
      </w:r>
    </w:p>
    <w:p w14:paraId="63981271" w14:textId="77777777" w:rsidR="007B6873" w:rsidRDefault="007B6873">
      <w:pPr>
        <w:spacing w:line="300" w:lineRule="exact"/>
        <w:jc w:val="both"/>
        <w:rPr>
          <w:i/>
        </w:rPr>
      </w:pPr>
    </w:p>
    <w:p w14:paraId="5C087355" w14:textId="0241A287" w:rsidR="007B6873" w:rsidRDefault="00633CC0">
      <w:pPr>
        <w:spacing w:line="300" w:lineRule="exact"/>
        <w:jc w:val="both"/>
        <w:rPr>
          <w:i/>
        </w:rPr>
      </w:pPr>
      <w:r>
        <w:rPr>
          <w:i/>
        </w:rPr>
        <w:t>14</w:t>
      </w:r>
      <w:r w:rsidR="002C2F9F">
        <w:rPr>
          <w:i/>
        </w:rPr>
        <w:t>9/2014 (VI. 19.) számú küldöttgyűlési határozat: Az ELTE TTK HÖK Küldöttgyűlése 19 igen, 1 nem, 3 tartózkodó szavazat mellett nem fogadta az utánpótlásért és önképzésért felelős referens beszámolóját.</w:t>
      </w:r>
    </w:p>
    <w:p w14:paraId="4B3D6E80" w14:textId="77777777" w:rsidR="007B6873" w:rsidRDefault="007B6873">
      <w:pPr>
        <w:pStyle w:val="NormlWeb"/>
        <w:spacing w:before="0" w:after="0" w:line="300" w:lineRule="exact"/>
        <w:jc w:val="both"/>
        <w:rPr>
          <w:i/>
        </w:rPr>
      </w:pPr>
    </w:p>
    <w:p w14:paraId="0EC5108D" w14:textId="683182EB" w:rsidR="007B6873" w:rsidRDefault="00633CC0">
      <w:pPr>
        <w:spacing w:line="300" w:lineRule="exact"/>
        <w:jc w:val="both"/>
        <w:rPr>
          <w:i/>
        </w:rPr>
      </w:pPr>
      <w:r>
        <w:rPr>
          <w:i/>
        </w:rPr>
        <w:t>15</w:t>
      </w:r>
      <w:r w:rsidR="002C2F9F">
        <w:rPr>
          <w:i/>
        </w:rPr>
        <w:t xml:space="preserve">0/2014 (VI. 19.) számú küldöttgyűlési határozat: Az ELTE TTK HÖK Küldöttgyűlése 23 igen szavazattal </w:t>
      </w:r>
      <w:proofErr w:type="gramStart"/>
      <w:r w:rsidR="002C2F9F">
        <w:rPr>
          <w:i/>
        </w:rPr>
        <w:t>egyhangúlag</w:t>
      </w:r>
      <w:proofErr w:type="gramEnd"/>
      <w:r w:rsidR="002C2F9F">
        <w:rPr>
          <w:i/>
        </w:rPr>
        <w:t xml:space="preserve"> elfogadta az Ellenőrző bizottság elnökének (Horváth Tamás) beszámolóját.</w:t>
      </w:r>
    </w:p>
    <w:p w14:paraId="3918A1DA" w14:textId="77777777" w:rsidR="007B6873" w:rsidRDefault="007B6873">
      <w:pPr>
        <w:pStyle w:val="NormlWeb"/>
        <w:spacing w:before="0" w:after="0" w:line="300" w:lineRule="exact"/>
        <w:jc w:val="both"/>
        <w:rPr>
          <w:i/>
        </w:rPr>
      </w:pPr>
    </w:p>
    <w:p w14:paraId="0105FD9E" w14:textId="37502469" w:rsidR="007B6873" w:rsidRDefault="00633CC0">
      <w:pPr>
        <w:spacing w:line="300" w:lineRule="exact"/>
        <w:jc w:val="both"/>
        <w:rPr>
          <w:i/>
        </w:rPr>
      </w:pPr>
      <w:r>
        <w:rPr>
          <w:i/>
        </w:rPr>
        <w:t>15</w:t>
      </w:r>
      <w:r w:rsidR="002C2F9F">
        <w:rPr>
          <w:i/>
        </w:rPr>
        <w:t xml:space="preserve">1/2014 (VI. 19.) számú küldöttgyűlési határozat: Az ELTE TTK HÖK Küldöttgyűlése 23 igen szavazattal </w:t>
      </w:r>
      <w:proofErr w:type="gramStart"/>
      <w:r w:rsidR="002C2F9F">
        <w:rPr>
          <w:i/>
        </w:rPr>
        <w:t>egyhangúlag</w:t>
      </w:r>
      <w:proofErr w:type="gramEnd"/>
      <w:r w:rsidR="002C2F9F">
        <w:rPr>
          <w:i/>
        </w:rPr>
        <w:t xml:space="preserve"> elfogadta az Ellenőrző bizottság tagjának (Varga Éva) beszámolóját.</w:t>
      </w:r>
    </w:p>
    <w:p w14:paraId="5DDF4C92" w14:textId="77777777" w:rsidR="007B6873" w:rsidRDefault="007B6873">
      <w:pPr>
        <w:spacing w:line="300" w:lineRule="exact"/>
        <w:jc w:val="both"/>
        <w:rPr>
          <w:i/>
        </w:rPr>
      </w:pPr>
    </w:p>
    <w:p w14:paraId="5A896364" w14:textId="5FF56133" w:rsidR="007B6873" w:rsidRDefault="00633CC0">
      <w:pPr>
        <w:spacing w:line="300" w:lineRule="exact"/>
        <w:jc w:val="both"/>
        <w:rPr>
          <w:i/>
        </w:rPr>
      </w:pPr>
      <w:r>
        <w:rPr>
          <w:i/>
        </w:rPr>
        <w:lastRenderedPageBreak/>
        <w:t>15</w:t>
      </w:r>
      <w:r w:rsidR="002C2F9F">
        <w:rPr>
          <w:i/>
        </w:rPr>
        <w:t xml:space="preserve">2/2014 (VI. 19.) számú küldöttgyűlési határozat: Az ELTE TTK HÖK Küldöttgyűlése 23 igen szavazattal </w:t>
      </w:r>
      <w:proofErr w:type="gramStart"/>
      <w:r w:rsidR="002C2F9F">
        <w:rPr>
          <w:i/>
        </w:rPr>
        <w:t>egyhangúlag</w:t>
      </w:r>
      <w:proofErr w:type="gramEnd"/>
      <w:r w:rsidR="002C2F9F">
        <w:rPr>
          <w:i/>
        </w:rPr>
        <w:t xml:space="preserve"> elfogadta az Ellenőrző bizottság tagjának (</w:t>
      </w:r>
      <w:proofErr w:type="spellStart"/>
      <w:r w:rsidR="002C2F9F">
        <w:rPr>
          <w:i/>
        </w:rPr>
        <w:t>Rádl</w:t>
      </w:r>
      <w:proofErr w:type="spellEnd"/>
      <w:r w:rsidR="002C2F9F">
        <w:rPr>
          <w:i/>
        </w:rPr>
        <w:t xml:space="preserve"> Attila) beszámolóját.</w:t>
      </w:r>
    </w:p>
    <w:p w14:paraId="63B6DD46" w14:textId="77777777" w:rsidR="007B6873" w:rsidRDefault="007B6873">
      <w:pPr>
        <w:spacing w:line="300" w:lineRule="exact"/>
        <w:jc w:val="both"/>
        <w:rPr>
          <w:i/>
        </w:rPr>
      </w:pPr>
    </w:p>
    <w:p w14:paraId="7953C07C" w14:textId="765A51FA" w:rsidR="007B6873" w:rsidRDefault="00633CC0">
      <w:pPr>
        <w:spacing w:line="300" w:lineRule="exact"/>
        <w:jc w:val="both"/>
        <w:rPr>
          <w:i/>
        </w:rPr>
      </w:pPr>
      <w:r>
        <w:rPr>
          <w:i/>
        </w:rPr>
        <w:t>15</w:t>
      </w:r>
      <w:r w:rsidR="002C2F9F">
        <w:rPr>
          <w:i/>
        </w:rPr>
        <w:t>3/2014 (VI. 19.) számú küldöttgyűlési határozat: Az ELTE TTK HÖK Küldöttgyűlése 21 igen, 0 nem, 1 tartózkodó és 1 távolmaradó szavazat mellett elfogadta a Hallgatói Alapítvány elnökének és titkárának együttes beszámolóját.</w:t>
      </w:r>
    </w:p>
    <w:p w14:paraId="1D0C5121" w14:textId="77777777" w:rsidR="007B6873" w:rsidRDefault="007B6873">
      <w:pPr>
        <w:spacing w:line="300" w:lineRule="exact"/>
        <w:jc w:val="both"/>
        <w:rPr>
          <w:i/>
        </w:rPr>
      </w:pPr>
    </w:p>
    <w:p w14:paraId="7C913108" w14:textId="238D49E4" w:rsidR="007B6873" w:rsidRDefault="00633CC0">
      <w:pPr>
        <w:spacing w:line="300" w:lineRule="exact"/>
        <w:jc w:val="both"/>
        <w:rPr>
          <w:i/>
        </w:rPr>
      </w:pPr>
      <w:r>
        <w:rPr>
          <w:i/>
        </w:rPr>
        <w:t>15</w:t>
      </w:r>
      <w:r w:rsidR="002C2F9F">
        <w:rPr>
          <w:i/>
        </w:rPr>
        <w:t xml:space="preserve">4/2014 (VI. 19.) számú küldöttgyűlési határozat: Az ELTE TTK HÖK Küldöttgyűlése 21 igen, 0 nem, 0 tartózkodó és 1 érvénytelen szavazat mellett megválasztotta Balogh Dánielt a kémia szakterület választmányi delegáltjának. </w:t>
      </w:r>
    </w:p>
    <w:p w14:paraId="6626DDFB" w14:textId="77777777" w:rsidR="00633CC0" w:rsidRDefault="00633CC0">
      <w:pPr>
        <w:spacing w:line="300" w:lineRule="exact"/>
        <w:jc w:val="both"/>
        <w:rPr>
          <w:i/>
        </w:rPr>
      </w:pPr>
    </w:p>
    <w:p w14:paraId="6912FC23" w14:textId="424EDAA6" w:rsidR="007B6873" w:rsidRDefault="00633CC0">
      <w:pPr>
        <w:spacing w:line="300" w:lineRule="exact"/>
        <w:jc w:val="both"/>
        <w:rPr>
          <w:i/>
        </w:rPr>
      </w:pPr>
      <w:r>
        <w:rPr>
          <w:i/>
        </w:rPr>
        <w:t>15</w:t>
      </w:r>
      <w:r w:rsidR="002C2F9F">
        <w:rPr>
          <w:i/>
        </w:rPr>
        <w:t xml:space="preserve">5/2014 (VI. 19.) számú küldöttgyűlési határozat: Az ELTE TTK HÖK Küldöttgyűlése 21 igen szavazattal </w:t>
      </w:r>
      <w:proofErr w:type="gramStart"/>
      <w:r w:rsidR="002C2F9F">
        <w:rPr>
          <w:i/>
        </w:rPr>
        <w:t>egyhangúlag</w:t>
      </w:r>
      <w:proofErr w:type="gramEnd"/>
      <w:r w:rsidR="002C2F9F">
        <w:rPr>
          <w:i/>
        </w:rPr>
        <w:t xml:space="preserve"> elfogadta a TTK HÖK Alapszabályának módosításait.</w:t>
      </w:r>
    </w:p>
    <w:p w14:paraId="185FAADA" w14:textId="77777777" w:rsidR="007B6873" w:rsidRDefault="007B6873">
      <w:pPr>
        <w:spacing w:line="300" w:lineRule="exact"/>
        <w:jc w:val="both"/>
        <w:rPr>
          <w:i/>
        </w:rPr>
      </w:pPr>
    </w:p>
    <w:p w14:paraId="292A2265" w14:textId="77777777" w:rsidR="007B6873" w:rsidRDefault="007B6873">
      <w:pPr>
        <w:pStyle w:val="HTML-kntformzott"/>
        <w:rPr>
          <w:rFonts w:ascii="Times New Roman" w:hAnsi="Times New Roman"/>
          <w:sz w:val="24"/>
        </w:rPr>
      </w:pPr>
    </w:p>
    <w:p w14:paraId="5076552E" w14:textId="77777777" w:rsidR="007B6873" w:rsidRDefault="002C2F9F">
      <w:pPr>
        <w:pStyle w:val="lfej"/>
        <w:tabs>
          <w:tab w:val="center" w:pos="6096"/>
        </w:tabs>
        <w:rPr>
          <w:b/>
          <w:sz w:val="22"/>
        </w:rPr>
      </w:pPr>
      <w:r>
        <w:rPr>
          <w:b/>
          <w:sz w:val="22"/>
        </w:rPr>
        <w:t>Az emlékeztetőt hitelesítette:</w:t>
      </w:r>
    </w:p>
    <w:p w14:paraId="66AEB367" w14:textId="77777777" w:rsidR="007B6873" w:rsidRDefault="007B6873">
      <w:pPr>
        <w:tabs>
          <w:tab w:val="left" w:pos="4820"/>
        </w:tabs>
        <w:rPr>
          <w:sz w:val="22"/>
        </w:rPr>
      </w:pPr>
    </w:p>
    <w:p w14:paraId="5725739F" w14:textId="77777777" w:rsidR="007B6873" w:rsidRDefault="007B6873">
      <w:pPr>
        <w:tabs>
          <w:tab w:val="left" w:pos="4820"/>
        </w:tabs>
        <w:rPr>
          <w:sz w:val="22"/>
        </w:rPr>
      </w:pPr>
    </w:p>
    <w:p w14:paraId="52D1889B" w14:textId="77777777" w:rsidR="007B6873" w:rsidRDefault="002C2F9F">
      <w:pPr>
        <w:pStyle w:val="lfej"/>
        <w:tabs>
          <w:tab w:val="left" w:pos="5529"/>
        </w:tabs>
        <w:rPr>
          <w:sz w:val="22"/>
        </w:rPr>
      </w:pPr>
      <w:r>
        <w:rPr>
          <w:sz w:val="22"/>
        </w:rPr>
        <w:tab/>
      </w:r>
    </w:p>
    <w:p w14:paraId="4B728716" w14:textId="77777777" w:rsidR="007B6873" w:rsidRDefault="002C2F9F">
      <w:pPr>
        <w:pStyle w:val="lfej"/>
        <w:tabs>
          <w:tab w:val="center" w:pos="1418"/>
          <w:tab w:val="center" w:pos="6521"/>
        </w:tabs>
        <w:rPr>
          <w:sz w:val="22"/>
        </w:rPr>
      </w:pPr>
      <w:r>
        <w:rPr>
          <w:sz w:val="22"/>
        </w:rPr>
        <w:tab/>
        <w:t>Költő Enikő</w:t>
      </w:r>
      <w:r>
        <w:rPr>
          <w:sz w:val="22"/>
        </w:rPr>
        <w:tab/>
        <w:t xml:space="preserve">Kovács Fanni </w:t>
      </w:r>
    </w:p>
    <w:p w14:paraId="03B53C99" w14:textId="77777777" w:rsidR="007B6873" w:rsidRDefault="002C2F9F">
      <w:pPr>
        <w:pStyle w:val="lfej"/>
        <w:tabs>
          <w:tab w:val="center" w:pos="1418"/>
          <w:tab w:val="center" w:pos="6521"/>
        </w:tabs>
        <w:rPr>
          <w:b/>
          <w:sz w:val="22"/>
        </w:rPr>
      </w:pPr>
      <w:r>
        <w:rPr>
          <w:b/>
          <w:sz w:val="22"/>
        </w:rPr>
        <w:tab/>
        <w:t>Titkár</w:t>
      </w:r>
      <w:r>
        <w:rPr>
          <w:b/>
          <w:sz w:val="22"/>
        </w:rPr>
        <w:tab/>
        <w:t>Elnök</w:t>
      </w:r>
      <w:r>
        <w:rPr>
          <w:b/>
          <w:sz w:val="22"/>
        </w:rPr>
        <w:tab/>
      </w:r>
    </w:p>
    <w:p w14:paraId="5AE278BF" w14:textId="77777777" w:rsidR="007B6873" w:rsidRDefault="002C2F9F">
      <w:pPr>
        <w:pStyle w:val="lfej"/>
        <w:tabs>
          <w:tab w:val="center" w:pos="1418"/>
          <w:tab w:val="center" w:pos="6521"/>
        </w:tabs>
        <w:rPr>
          <w:b/>
          <w:sz w:val="22"/>
        </w:rPr>
      </w:pPr>
      <w:r>
        <w:rPr>
          <w:b/>
          <w:sz w:val="22"/>
        </w:rPr>
        <w:tab/>
        <w:t xml:space="preserve">ELTE TTK HÖK </w:t>
      </w:r>
      <w:r>
        <w:rPr>
          <w:b/>
          <w:sz w:val="22"/>
        </w:rPr>
        <w:tab/>
        <w:t>ELTE TTK HÖK</w:t>
      </w:r>
      <w:r>
        <w:rPr>
          <w:b/>
          <w:sz w:val="22"/>
        </w:rPr>
        <w:tab/>
      </w:r>
    </w:p>
    <w:sectPr w:rsidR="007B6873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6CB78" w14:textId="77777777" w:rsidR="007A0703" w:rsidRDefault="007A0703">
      <w:r>
        <w:separator/>
      </w:r>
    </w:p>
  </w:endnote>
  <w:endnote w:type="continuationSeparator" w:id="0">
    <w:p w14:paraId="78CB9123" w14:textId="77777777" w:rsidR="007A0703" w:rsidRDefault="007A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E435F" w14:textId="75CDA694" w:rsidR="007B6873" w:rsidRDefault="008976B3">
    <w:pPr>
      <w:pStyle w:val="llb"/>
      <w:pBdr>
        <w:top w:val="nil"/>
        <w:left w:val="nil"/>
        <w:bottom w:val="nil"/>
        <w:right w:val="nil"/>
      </w:pBdr>
    </w:pPr>
    <w:r>
      <w:rPr>
        <w:noProof/>
      </w:rPr>
      <mc:AlternateContent>
        <mc:Choice Requires="wps">
          <w:drawing>
            <wp:anchor distT="0" distB="0" distL="4294966661" distR="4294966661" simplePos="0" relativeHeight="251657216" behindDoc="0" locked="0" layoutInCell="1" allowOverlap="1" wp14:anchorId="2343806D" wp14:editId="555D4284">
              <wp:simplePos x="0" y="0"/>
              <wp:positionH relativeFrom="column">
                <wp:posOffset>6583680</wp:posOffset>
              </wp:positionH>
              <wp:positionV relativeFrom="paragraph">
                <wp:posOffset>635</wp:posOffset>
              </wp:positionV>
              <wp:extent cx="76200" cy="174625"/>
              <wp:effectExtent l="11430" t="10160" r="7620" b="5715"/>
              <wp:wrapSquare wrapText="bothSides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8E2E48" w14:textId="77777777" w:rsidR="007B6873" w:rsidRDefault="002C2F9F">
                          <w:pPr>
                            <w:pStyle w:val="llb"/>
                            <w:pBdr>
                              <w:top w:val="nil"/>
                              <w:left w:val="nil"/>
                              <w:bottom w:val="nil"/>
                              <w:right w:val="nil"/>
                            </w:pBdr>
                            <w:rPr>
                              <w:rStyle w:val="Oldalszm"/>
                            </w:rPr>
                          </w:pPr>
                          <w:r>
                            <w:rPr>
                              <w:rStyle w:val="Oldalszm"/>
                            </w:rPr>
                            <w:t xml:space="preserve"> PAGE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343806D" id="Rectangle 2" o:spid="_x0000_s1026" style="position:absolute;margin-left:518.4pt;margin-top:.05pt;width:6pt;height:13.75pt;z-index:251657216;visibility:visible;mso-wrap-style:square;mso-width-percent:0;mso-height-percent:0;mso-wrap-distance-left:-.05pt;mso-wrap-distance-top:0;mso-wrap-distance-right:-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" strokeweight="0">
              <v:fill opacity="0"/>
              <v:textbox inset="0,0,0,0">
                <w:txbxContent>
                  <w:p w14:paraId="498E2E48" w14:textId="77777777" w:rsidR="007B6873" w:rsidRDefault="002C2F9F">
                    <w:pPr>
                      <w:pStyle w:val="llb"/>
                      <w:pBdr>
                        <w:top w:val="nil"/>
                        <w:left w:val="nil"/>
                        <w:bottom w:val="nil"/>
                        <w:right w:val="nil"/>
                      </w:pBdr>
                      <w:rPr>
                        <w:rStyle w:val="Oldalszm"/>
                      </w:rPr>
                    </w:pPr>
                    <w:r>
                      <w:rPr>
                        <w:rStyle w:val="Oldalszm"/>
                      </w:rPr>
                      <w:t xml:space="preserve"> PAGE 6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4294966661" distR="4294966661" simplePos="0" relativeHeight="251658240" behindDoc="0" locked="0" layoutInCell="1" allowOverlap="1" wp14:anchorId="6FA289D2" wp14:editId="1CA5A346">
              <wp:simplePos x="0" y="0"/>
              <wp:positionH relativeFrom="column">
                <wp:posOffset>6507480</wp:posOffset>
              </wp:positionH>
              <wp:positionV relativeFrom="paragraph">
                <wp:posOffset>635</wp:posOffset>
              </wp:positionV>
              <wp:extent cx="151130" cy="173355"/>
              <wp:effectExtent l="11430" t="10160" r="8890" b="698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11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14E2FF" w14:textId="77777777" w:rsidR="007B6873" w:rsidRDefault="002C2F9F">
                          <w:pPr>
                            <w:pStyle w:val="llb"/>
                            <w:pBdr>
                              <w:top w:val="nil"/>
                              <w:left w:val="nil"/>
                              <w:bottom w:val="nil"/>
                              <w:right w:val="nil"/>
                            </w:pBdr>
                            <w:rPr>
                              <w:rStyle w:val="Oldalszm"/>
                            </w:rPr>
                          </w:pPr>
                          <w:r>
                            <w:rPr>
                              <w:rStyle w:val="Oldalszm"/>
                            </w:rPr>
                            <w:t xml:space="preserve"> GE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FA289D2" id="Rectangle 1" o:spid="_x0000_s1027" style="position:absolute;margin-left:512.4pt;margin-top:.05pt;width:11.9pt;height:13.65pt;z-index:251658240;visibility:visible;mso-wrap-style:square;mso-width-percent:0;mso-height-percent:0;mso-wrap-distance-left:-.05pt;mso-wrap-distance-top:0;mso-wrap-distance-right:-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" strokeweight="0">
              <v:fill opacity="0"/>
              <v:textbox inset="0,0,0,0">
                <w:txbxContent>
                  <w:p w14:paraId="7F14E2FF" w14:textId="77777777" w:rsidR="007B6873" w:rsidRDefault="002C2F9F">
                    <w:pPr>
                      <w:pStyle w:val="llb"/>
                      <w:pBdr>
                        <w:top w:val="nil"/>
                        <w:left w:val="nil"/>
                        <w:bottom w:val="nil"/>
                        <w:right w:val="nil"/>
                      </w:pBdr>
                      <w:rPr>
                        <w:rStyle w:val="Oldalszm"/>
                      </w:rPr>
                    </w:pPr>
                    <w:r>
                      <w:rPr>
                        <w:rStyle w:val="Oldalszm"/>
                      </w:rPr>
                      <w:t xml:space="preserve"> GE 6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7BDB6255" w14:textId="77777777" w:rsidR="007B6873" w:rsidRDefault="007B6873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BC173" w14:textId="77777777" w:rsidR="007A0703" w:rsidRDefault="007A0703">
      <w:r>
        <w:separator/>
      </w:r>
    </w:p>
  </w:footnote>
  <w:footnote w:type="continuationSeparator" w:id="0">
    <w:p w14:paraId="4BD6A5E9" w14:textId="77777777" w:rsidR="007A0703" w:rsidRDefault="007A0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AC8"/>
    <w:multiLevelType w:val="multilevel"/>
    <w:tmpl w:val="40DED8E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19854E8"/>
    <w:multiLevelType w:val="multilevel"/>
    <w:tmpl w:val="3A1EF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940A4"/>
    <w:multiLevelType w:val="multilevel"/>
    <w:tmpl w:val="051A37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D2D6BCC"/>
    <w:multiLevelType w:val="multilevel"/>
    <w:tmpl w:val="891ECE94"/>
    <w:lvl w:ilvl="0">
      <w:start w:val="1"/>
      <w:numFmt w:val="none"/>
      <w:pStyle w:val="Cmsor3"/>
      <w:suff w:val="nothing"/>
      <w:lvlText w:val="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73"/>
    <w:rsid w:val="00002505"/>
    <w:rsid w:val="002C2F9F"/>
    <w:rsid w:val="002D78E6"/>
    <w:rsid w:val="00584CAA"/>
    <w:rsid w:val="00633CC0"/>
    <w:rsid w:val="00751265"/>
    <w:rsid w:val="007A0703"/>
    <w:rsid w:val="007B6873"/>
    <w:rsid w:val="00896726"/>
    <w:rsid w:val="008976B3"/>
    <w:rsid w:val="008D6075"/>
    <w:rsid w:val="00E2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E1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7095"/>
    <w:pPr>
      <w:suppressAutoHyphens/>
      <w:textAlignment w:val="baseline"/>
    </w:pPr>
    <w:rPr>
      <w:sz w:val="24"/>
    </w:rPr>
  </w:style>
  <w:style w:type="paragraph" w:styleId="Cmsor1">
    <w:name w:val="heading 1"/>
    <w:basedOn w:val="Norml"/>
    <w:qFormat/>
    <w:rsid w:val="00787095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Cmsor3">
    <w:name w:val="heading 3"/>
    <w:basedOn w:val="Norml"/>
    <w:qFormat/>
    <w:rsid w:val="00787095"/>
    <w:pPr>
      <w:numPr>
        <w:numId w:val="1"/>
      </w:numPr>
      <w:spacing w:before="280" w:after="280"/>
      <w:outlineLvl w:val="2"/>
    </w:pPr>
    <w:rPr>
      <w:b/>
      <w:sz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0">
    <w:name w:val="Bekezdés alapbet?típusa"/>
    <w:rsid w:val="00787095"/>
  </w:style>
  <w:style w:type="character" w:customStyle="1" w:styleId="Bekezdsalapbettpusa4">
    <w:name w:val="Bekezdés alapbet?típusa4"/>
    <w:rsid w:val="00787095"/>
  </w:style>
  <w:style w:type="character" w:customStyle="1" w:styleId="Bekezdsalapbettpusa3">
    <w:name w:val="Bekezdés alapbet?típusa3"/>
    <w:rsid w:val="00787095"/>
  </w:style>
  <w:style w:type="character" w:customStyle="1" w:styleId="Bekezdsalapbettpusa2">
    <w:name w:val="Bekezdés alapbet?típusa2"/>
    <w:rsid w:val="00787095"/>
  </w:style>
  <w:style w:type="character" w:customStyle="1" w:styleId="WW8Num5z0">
    <w:name w:val="WW8Num5z0"/>
    <w:rsid w:val="00787095"/>
    <w:rPr>
      <w:rFonts w:ascii="Symbol" w:hAnsi="Symbol"/>
    </w:rPr>
  </w:style>
  <w:style w:type="character" w:customStyle="1" w:styleId="WW8Num6z0">
    <w:name w:val="WW8Num6z0"/>
    <w:rsid w:val="00787095"/>
    <w:rPr>
      <w:rFonts w:ascii="Symbol" w:hAnsi="Symbol"/>
    </w:rPr>
  </w:style>
  <w:style w:type="character" w:customStyle="1" w:styleId="WW8Num7z0">
    <w:name w:val="WW8Num7z0"/>
    <w:rsid w:val="00787095"/>
    <w:rPr>
      <w:rFonts w:ascii="Symbol" w:hAnsi="Symbol"/>
    </w:rPr>
  </w:style>
  <w:style w:type="character" w:customStyle="1" w:styleId="WW8Num8z0">
    <w:name w:val="WW8Num8z0"/>
    <w:rsid w:val="00787095"/>
    <w:rPr>
      <w:rFonts w:ascii="Symbol" w:hAnsi="Symbol"/>
    </w:rPr>
  </w:style>
  <w:style w:type="character" w:customStyle="1" w:styleId="WW8Num10z0">
    <w:name w:val="WW8Num10z0"/>
    <w:rsid w:val="00787095"/>
    <w:rPr>
      <w:rFonts w:ascii="Symbol" w:hAnsi="Symbol"/>
    </w:rPr>
  </w:style>
  <w:style w:type="character" w:customStyle="1" w:styleId="WW8Num11z0">
    <w:name w:val="WW8Num11z0"/>
    <w:rsid w:val="00787095"/>
    <w:rPr>
      <w:b w:val="0"/>
    </w:rPr>
  </w:style>
  <w:style w:type="character" w:customStyle="1" w:styleId="WW8Num15z1">
    <w:name w:val="WW8Num15z1"/>
    <w:rsid w:val="00787095"/>
    <w:rPr>
      <w:rFonts w:ascii="Wingdings" w:hAnsi="Wingdings"/>
    </w:rPr>
  </w:style>
  <w:style w:type="character" w:customStyle="1" w:styleId="WW8Num15z2">
    <w:name w:val="WW8Num15z2"/>
    <w:rsid w:val="00787095"/>
    <w:rPr>
      <w:rFonts w:ascii="Courier New" w:hAnsi="Courier New"/>
    </w:rPr>
  </w:style>
  <w:style w:type="character" w:customStyle="1" w:styleId="WW8Num17z0">
    <w:name w:val="WW8Num17z0"/>
    <w:rsid w:val="00787095"/>
    <w:rPr>
      <w:rFonts w:ascii="Symbol" w:hAnsi="Symbol"/>
    </w:rPr>
  </w:style>
  <w:style w:type="character" w:customStyle="1" w:styleId="WW8Num17z1">
    <w:name w:val="WW8Num17z1"/>
    <w:rsid w:val="00787095"/>
    <w:rPr>
      <w:rFonts w:ascii="Courier New" w:hAnsi="Courier New"/>
    </w:rPr>
  </w:style>
  <w:style w:type="character" w:customStyle="1" w:styleId="WW8Num17z2">
    <w:name w:val="WW8Num17z2"/>
    <w:rsid w:val="00787095"/>
    <w:rPr>
      <w:rFonts w:ascii="Wingdings" w:hAnsi="Wingdings"/>
    </w:rPr>
  </w:style>
  <w:style w:type="character" w:customStyle="1" w:styleId="WW8Num20z1">
    <w:name w:val="WW8Num20z1"/>
    <w:rsid w:val="00787095"/>
    <w:rPr>
      <w:rFonts w:ascii="Wingdings" w:hAnsi="Wingdings"/>
    </w:rPr>
  </w:style>
  <w:style w:type="character" w:customStyle="1" w:styleId="WW8Num23z1">
    <w:name w:val="WW8Num23z1"/>
    <w:rsid w:val="00787095"/>
    <w:rPr>
      <w:rFonts w:ascii="Wingdings" w:hAnsi="Wingdings"/>
    </w:rPr>
  </w:style>
  <w:style w:type="character" w:customStyle="1" w:styleId="Bekezdsalapbettpusa1">
    <w:name w:val="Bekezdés alapbet?típusa1"/>
    <w:rsid w:val="00787095"/>
  </w:style>
  <w:style w:type="character" w:customStyle="1" w:styleId="Jegyzethivatkozs1">
    <w:name w:val="Jegyzethivatkozás1"/>
    <w:rsid w:val="00787095"/>
    <w:rPr>
      <w:sz w:val="16"/>
    </w:rPr>
  </w:style>
  <w:style w:type="character" w:styleId="Oldalszm">
    <w:name w:val="page number"/>
    <w:basedOn w:val="Bekezdsalapbettpusa1"/>
    <w:rsid w:val="00787095"/>
  </w:style>
  <w:style w:type="character" w:customStyle="1" w:styleId="CharChar">
    <w:name w:val="Char Char"/>
    <w:rsid w:val="00787095"/>
    <w:rPr>
      <w:sz w:val="24"/>
    </w:rPr>
  </w:style>
  <w:style w:type="character" w:customStyle="1" w:styleId="CharChar2">
    <w:name w:val="Char Char2"/>
    <w:rsid w:val="00787095"/>
    <w:rPr>
      <w:b/>
      <w:sz w:val="27"/>
    </w:rPr>
  </w:style>
  <w:style w:type="character" w:customStyle="1" w:styleId="CharChar1">
    <w:name w:val="Char Char1"/>
    <w:rsid w:val="00787095"/>
    <w:rPr>
      <w:rFonts w:ascii="Courier New" w:hAnsi="Courier New"/>
    </w:rPr>
  </w:style>
  <w:style w:type="character" w:customStyle="1" w:styleId="CharCharChar">
    <w:name w:val="Char Char Char"/>
    <w:basedOn w:val="Bekezdsalapbettpusa1"/>
    <w:rsid w:val="00787095"/>
    <w:rPr>
      <w:rFonts w:ascii="Courier New" w:hAnsi="Courier New"/>
      <w:lang w:val="hu-HU"/>
    </w:rPr>
  </w:style>
  <w:style w:type="character" w:customStyle="1" w:styleId="Lbjegyzet-karakterek">
    <w:name w:val="Lábjegyzet-karakterek"/>
    <w:rsid w:val="00787095"/>
    <w:rPr>
      <w:vertAlign w:val="superscript"/>
    </w:rPr>
  </w:style>
  <w:style w:type="character" w:customStyle="1" w:styleId="Internet-hivatkozs">
    <w:name w:val="Internet-hivatkozás"/>
    <w:rsid w:val="00787095"/>
    <w:rPr>
      <w:color w:val="0000FF"/>
      <w:u w:val="single"/>
    </w:rPr>
  </w:style>
  <w:style w:type="character" w:customStyle="1" w:styleId="apple-style-span">
    <w:name w:val="apple-style-span"/>
    <w:basedOn w:val="Bekezdsalapbettpusa1"/>
    <w:rsid w:val="00787095"/>
  </w:style>
  <w:style w:type="character" w:customStyle="1" w:styleId="apple-converted-space">
    <w:name w:val="apple-converted-space"/>
    <w:basedOn w:val="Bekezdsalapbettpusa1"/>
    <w:rsid w:val="00787095"/>
  </w:style>
  <w:style w:type="character" w:customStyle="1" w:styleId="spelle">
    <w:name w:val="spelle"/>
    <w:basedOn w:val="Bekezdsalapbettpusa1"/>
    <w:rsid w:val="00787095"/>
  </w:style>
  <w:style w:type="character" w:styleId="Jegyzethivatkozs">
    <w:name w:val="annotation reference"/>
    <w:basedOn w:val="Bekezdsalapbettpusa"/>
    <w:rsid w:val="00C85CD7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rsid w:val="00C85CD7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eastAsia="Times New Roman" w:cs="Times New Roman"/>
    </w:rPr>
  </w:style>
  <w:style w:type="paragraph" w:customStyle="1" w:styleId="Cmsor">
    <w:name w:val="Címsor"/>
    <w:basedOn w:val="Norml"/>
    <w:next w:val="Szvegtrzs"/>
    <w:rsid w:val="00787095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Szvegtrzs">
    <w:name w:val="Body Text"/>
    <w:basedOn w:val="Norml"/>
    <w:rsid w:val="00787095"/>
    <w:pPr>
      <w:spacing w:after="120" w:line="288" w:lineRule="auto"/>
    </w:pPr>
  </w:style>
  <w:style w:type="paragraph" w:styleId="Lista">
    <w:name w:val="List"/>
    <w:basedOn w:val="Szvegtrzs"/>
    <w:rsid w:val="00787095"/>
    <w:rPr>
      <w:rFonts w:cs="FreeSans"/>
    </w:rPr>
  </w:style>
  <w:style w:type="paragraph" w:customStyle="1" w:styleId="Felirat">
    <w:name w:val="Felirat"/>
    <w:basedOn w:val="Norml"/>
    <w:rsid w:val="00787095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rsid w:val="00787095"/>
    <w:pPr>
      <w:suppressLineNumbers/>
    </w:pPr>
    <w:rPr>
      <w:rFonts w:cs="FreeSans"/>
    </w:rPr>
  </w:style>
  <w:style w:type="paragraph" w:customStyle="1" w:styleId="Kpalrs1">
    <w:name w:val="Képaláírás1"/>
    <w:basedOn w:val="Norml"/>
    <w:rsid w:val="00787095"/>
    <w:pPr>
      <w:suppressLineNumbers/>
      <w:spacing w:before="120" w:after="120"/>
    </w:pPr>
    <w:rPr>
      <w:i/>
    </w:rPr>
  </w:style>
  <w:style w:type="paragraph" w:styleId="HTML-kntformzott">
    <w:name w:val="HTML Preformatted"/>
    <w:basedOn w:val="Norml"/>
    <w:rsid w:val="00787095"/>
    <w:rPr>
      <w:rFonts w:ascii="Courier New" w:hAnsi="Courier New"/>
      <w:sz w:val="20"/>
    </w:rPr>
  </w:style>
  <w:style w:type="paragraph" w:styleId="Buborkszveg">
    <w:name w:val="Balloon Text"/>
    <w:basedOn w:val="Norml"/>
    <w:rsid w:val="00787095"/>
    <w:rPr>
      <w:rFonts w:ascii="Tahoma" w:hAnsi="Tahoma"/>
      <w:sz w:val="16"/>
    </w:rPr>
  </w:style>
  <w:style w:type="paragraph" w:customStyle="1" w:styleId="Jegyzetszveg1">
    <w:name w:val="Jegyzetszöveg1"/>
    <w:basedOn w:val="Norml"/>
    <w:rsid w:val="00787095"/>
    <w:rPr>
      <w:sz w:val="20"/>
    </w:rPr>
  </w:style>
  <w:style w:type="paragraph" w:styleId="Megjegyzstrgya">
    <w:name w:val="annotation subject"/>
    <w:basedOn w:val="Jegyzetszveg1"/>
    <w:rsid w:val="00787095"/>
    <w:rPr>
      <w:b/>
    </w:rPr>
  </w:style>
  <w:style w:type="paragraph" w:styleId="llb">
    <w:name w:val="footer"/>
    <w:basedOn w:val="Norml"/>
    <w:rsid w:val="00787095"/>
  </w:style>
  <w:style w:type="paragraph" w:styleId="NormlWeb">
    <w:name w:val="Normal (Web)"/>
    <w:basedOn w:val="Norml"/>
    <w:rsid w:val="00787095"/>
    <w:pPr>
      <w:spacing w:before="280" w:after="280"/>
    </w:pPr>
  </w:style>
  <w:style w:type="paragraph" w:styleId="lfej">
    <w:name w:val="header"/>
    <w:basedOn w:val="Norml"/>
    <w:rsid w:val="00787095"/>
  </w:style>
  <w:style w:type="paragraph" w:customStyle="1" w:styleId="Listaszerbekezds">
    <w:name w:val="Listaszer? bekezdés"/>
    <w:basedOn w:val="Norml"/>
    <w:rsid w:val="00787095"/>
    <w:pPr>
      <w:ind w:left="720"/>
    </w:pPr>
  </w:style>
  <w:style w:type="paragraph" w:styleId="Lbjegyzetszveg">
    <w:name w:val="footnote text"/>
    <w:basedOn w:val="Norml"/>
    <w:semiHidden/>
    <w:rsid w:val="00787095"/>
    <w:rPr>
      <w:sz w:val="20"/>
    </w:rPr>
  </w:style>
  <w:style w:type="paragraph" w:customStyle="1" w:styleId="Kerettartalom">
    <w:name w:val="Kerettartalom"/>
    <w:basedOn w:val="Szvegtrzs"/>
    <w:rsid w:val="00787095"/>
  </w:style>
  <w:style w:type="paragraph" w:styleId="Jegyzetszveg">
    <w:name w:val="annotation text"/>
    <w:basedOn w:val="Norml"/>
    <w:link w:val="JegyzetszvegChar"/>
    <w:rsid w:val="00C85CD7"/>
    <w:rPr>
      <w:sz w:val="20"/>
    </w:rPr>
  </w:style>
  <w:style w:type="paragraph" w:styleId="Listaszerbekezds0">
    <w:name w:val="List Paragraph"/>
    <w:basedOn w:val="Norml"/>
    <w:uiPriority w:val="34"/>
    <w:qFormat/>
    <w:rsid w:val="00A11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7095"/>
    <w:pPr>
      <w:suppressAutoHyphens/>
      <w:textAlignment w:val="baseline"/>
    </w:pPr>
    <w:rPr>
      <w:sz w:val="24"/>
    </w:rPr>
  </w:style>
  <w:style w:type="paragraph" w:styleId="Cmsor1">
    <w:name w:val="heading 1"/>
    <w:basedOn w:val="Norml"/>
    <w:qFormat/>
    <w:rsid w:val="00787095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Cmsor3">
    <w:name w:val="heading 3"/>
    <w:basedOn w:val="Norml"/>
    <w:qFormat/>
    <w:rsid w:val="00787095"/>
    <w:pPr>
      <w:numPr>
        <w:numId w:val="1"/>
      </w:numPr>
      <w:spacing w:before="280" w:after="280"/>
      <w:outlineLvl w:val="2"/>
    </w:pPr>
    <w:rPr>
      <w:b/>
      <w:sz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0">
    <w:name w:val="Bekezdés alapbet?típusa"/>
    <w:rsid w:val="00787095"/>
  </w:style>
  <w:style w:type="character" w:customStyle="1" w:styleId="Bekezdsalapbettpusa4">
    <w:name w:val="Bekezdés alapbet?típusa4"/>
    <w:rsid w:val="00787095"/>
  </w:style>
  <w:style w:type="character" w:customStyle="1" w:styleId="Bekezdsalapbettpusa3">
    <w:name w:val="Bekezdés alapbet?típusa3"/>
    <w:rsid w:val="00787095"/>
  </w:style>
  <w:style w:type="character" w:customStyle="1" w:styleId="Bekezdsalapbettpusa2">
    <w:name w:val="Bekezdés alapbet?típusa2"/>
    <w:rsid w:val="00787095"/>
  </w:style>
  <w:style w:type="character" w:customStyle="1" w:styleId="WW8Num5z0">
    <w:name w:val="WW8Num5z0"/>
    <w:rsid w:val="00787095"/>
    <w:rPr>
      <w:rFonts w:ascii="Symbol" w:hAnsi="Symbol"/>
    </w:rPr>
  </w:style>
  <w:style w:type="character" w:customStyle="1" w:styleId="WW8Num6z0">
    <w:name w:val="WW8Num6z0"/>
    <w:rsid w:val="00787095"/>
    <w:rPr>
      <w:rFonts w:ascii="Symbol" w:hAnsi="Symbol"/>
    </w:rPr>
  </w:style>
  <w:style w:type="character" w:customStyle="1" w:styleId="WW8Num7z0">
    <w:name w:val="WW8Num7z0"/>
    <w:rsid w:val="00787095"/>
    <w:rPr>
      <w:rFonts w:ascii="Symbol" w:hAnsi="Symbol"/>
    </w:rPr>
  </w:style>
  <w:style w:type="character" w:customStyle="1" w:styleId="WW8Num8z0">
    <w:name w:val="WW8Num8z0"/>
    <w:rsid w:val="00787095"/>
    <w:rPr>
      <w:rFonts w:ascii="Symbol" w:hAnsi="Symbol"/>
    </w:rPr>
  </w:style>
  <w:style w:type="character" w:customStyle="1" w:styleId="WW8Num10z0">
    <w:name w:val="WW8Num10z0"/>
    <w:rsid w:val="00787095"/>
    <w:rPr>
      <w:rFonts w:ascii="Symbol" w:hAnsi="Symbol"/>
    </w:rPr>
  </w:style>
  <w:style w:type="character" w:customStyle="1" w:styleId="WW8Num11z0">
    <w:name w:val="WW8Num11z0"/>
    <w:rsid w:val="00787095"/>
    <w:rPr>
      <w:b w:val="0"/>
    </w:rPr>
  </w:style>
  <w:style w:type="character" w:customStyle="1" w:styleId="WW8Num15z1">
    <w:name w:val="WW8Num15z1"/>
    <w:rsid w:val="00787095"/>
    <w:rPr>
      <w:rFonts w:ascii="Wingdings" w:hAnsi="Wingdings"/>
    </w:rPr>
  </w:style>
  <w:style w:type="character" w:customStyle="1" w:styleId="WW8Num15z2">
    <w:name w:val="WW8Num15z2"/>
    <w:rsid w:val="00787095"/>
    <w:rPr>
      <w:rFonts w:ascii="Courier New" w:hAnsi="Courier New"/>
    </w:rPr>
  </w:style>
  <w:style w:type="character" w:customStyle="1" w:styleId="WW8Num17z0">
    <w:name w:val="WW8Num17z0"/>
    <w:rsid w:val="00787095"/>
    <w:rPr>
      <w:rFonts w:ascii="Symbol" w:hAnsi="Symbol"/>
    </w:rPr>
  </w:style>
  <w:style w:type="character" w:customStyle="1" w:styleId="WW8Num17z1">
    <w:name w:val="WW8Num17z1"/>
    <w:rsid w:val="00787095"/>
    <w:rPr>
      <w:rFonts w:ascii="Courier New" w:hAnsi="Courier New"/>
    </w:rPr>
  </w:style>
  <w:style w:type="character" w:customStyle="1" w:styleId="WW8Num17z2">
    <w:name w:val="WW8Num17z2"/>
    <w:rsid w:val="00787095"/>
    <w:rPr>
      <w:rFonts w:ascii="Wingdings" w:hAnsi="Wingdings"/>
    </w:rPr>
  </w:style>
  <w:style w:type="character" w:customStyle="1" w:styleId="WW8Num20z1">
    <w:name w:val="WW8Num20z1"/>
    <w:rsid w:val="00787095"/>
    <w:rPr>
      <w:rFonts w:ascii="Wingdings" w:hAnsi="Wingdings"/>
    </w:rPr>
  </w:style>
  <w:style w:type="character" w:customStyle="1" w:styleId="WW8Num23z1">
    <w:name w:val="WW8Num23z1"/>
    <w:rsid w:val="00787095"/>
    <w:rPr>
      <w:rFonts w:ascii="Wingdings" w:hAnsi="Wingdings"/>
    </w:rPr>
  </w:style>
  <w:style w:type="character" w:customStyle="1" w:styleId="Bekezdsalapbettpusa1">
    <w:name w:val="Bekezdés alapbet?típusa1"/>
    <w:rsid w:val="00787095"/>
  </w:style>
  <w:style w:type="character" w:customStyle="1" w:styleId="Jegyzethivatkozs1">
    <w:name w:val="Jegyzethivatkozás1"/>
    <w:rsid w:val="00787095"/>
    <w:rPr>
      <w:sz w:val="16"/>
    </w:rPr>
  </w:style>
  <w:style w:type="character" w:styleId="Oldalszm">
    <w:name w:val="page number"/>
    <w:basedOn w:val="Bekezdsalapbettpusa1"/>
    <w:rsid w:val="00787095"/>
  </w:style>
  <w:style w:type="character" w:customStyle="1" w:styleId="CharChar">
    <w:name w:val="Char Char"/>
    <w:rsid w:val="00787095"/>
    <w:rPr>
      <w:sz w:val="24"/>
    </w:rPr>
  </w:style>
  <w:style w:type="character" w:customStyle="1" w:styleId="CharChar2">
    <w:name w:val="Char Char2"/>
    <w:rsid w:val="00787095"/>
    <w:rPr>
      <w:b/>
      <w:sz w:val="27"/>
    </w:rPr>
  </w:style>
  <w:style w:type="character" w:customStyle="1" w:styleId="CharChar1">
    <w:name w:val="Char Char1"/>
    <w:rsid w:val="00787095"/>
    <w:rPr>
      <w:rFonts w:ascii="Courier New" w:hAnsi="Courier New"/>
    </w:rPr>
  </w:style>
  <w:style w:type="character" w:customStyle="1" w:styleId="CharCharChar">
    <w:name w:val="Char Char Char"/>
    <w:basedOn w:val="Bekezdsalapbettpusa1"/>
    <w:rsid w:val="00787095"/>
    <w:rPr>
      <w:rFonts w:ascii="Courier New" w:hAnsi="Courier New"/>
      <w:lang w:val="hu-HU"/>
    </w:rPr>
  </w:style>
  <w:style w:type="character" w:customStyle="1" w:styleId="Lbjegyzet-karakterek">
    <w:name w:val="Lábjegyzet-karakterek"/>
    <w:rsid w:val="00787095"/>
    <w:rPr>
      <w:vertAlign w:val="superscript"/>
    </w:rPr>
  </w:style>
  <w:style w:type="character" w:customStyle="1" w:styleId="Internet-hivatkozs">
    <w:name w:val="Internet-hivatkozás"/>
    <w:rsid w:val="00787095"/>
    <w:rPr>
      <w:color w:val="0000FF"/>
      <w:u w:val="single"/>
    </w:rPr>
  </w:style>
  <w:style w:type="character" w:customStyle="1" w:styleId="apple-style-span">
    <w:name w:val="apple-style-span"/>
    <w:basedOn w:val="Bekezdsalapbettpusa1"/>
    <w:rsid w:val="00787095"/>
  </w:style>
  <w:style w:type="character" w:customStyle="1" w:styleId="apple-converted-space">
    <w:name w:val="apple-converted-space"/>
    <w:basedOn w:val="Bekezdsalapbettpusa1"/>
    <w:rsid w:val="00787095"/>
  </w:style>
  <w:style w:type="character" w:customStyle="1" w:styleId="spelle">
    <w:name w:val="spelle"/>
    <w:basedOn w:val="Bekezdsalapbettpusa1"/>
    <w:rsid w:val="00787095"/>
  </w:style>
  <w:style w:type="character" w:styleId="Jegyzethivatkozs">
    <w:name w:val="annotation reference"/>
    <w:basedOn w:val="Bekezdsalapbettpusa"/>
    <w:rsid w:val="00C85CD7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rsid w:val="00C85CD7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eastAsia="Times New Roman" w:cs="Times New Roman"/>
    </w:rPr>
  </w:style>
  <w:style w:type="paragraph" w:customStyle="1" w:styleId="Cmsor">
    <w:name w:val="Címsor"/>
    <w:basedOn w:val="Norml"/>
    <w:next w:val="Szvegtrzs"/>
    <w:rsid w:val="00787095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Szvegtrzs">
    <w:name w:val="Body Text"/>
    <w:basedOn w:val="Norml"/>
    <w:rsid w:val="00787095"/>
    <w:pPr>
      <w:spacing w:after="120" w:line="288" w:lineRule="auto"/>
    </w:pPr>
  </w:style>
  <w:style w:type="paragraph" w:styleId="Lista">
    <w:name w:val="List"/>
    <w:basedOn w:val="Szvegtrzs"/>
    <w:rsid w:val="00787095"/>
    <w:rPr>
      <w:rFonts w:cs="FreeSans"/>
    </w:rPr>
  </w:style>
  <w:style w:type="paragraph" w:customStyle="1" w:styleId="Felirat">
    <w:name w:val="Felirat"/>
    <w:basedOn w:val="Norml"/>
    <w:rsid w:val="00787095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rsid w:val="00787095"/>
    <w:pPr>
      <w:suppressLineNumbers/>
    </w:pPr>
    <w:rPr>
      <w:rFonts w:cs="FreeSans"/>
    </w:rPr>
  </w:style>
  <w:style w:type="paragraph" w:customStyle="1" w:styleId="Kpalrs1">
    <w:name w:val="Képaláírás1"/>
    <w:basedOn w:val="Norml"/>
    <w:rsid w:val="00787095"/>
    <w:pPr>
      <w:suppressLineNumbers/>
      <w:spacing w:before="120" w:after="120"/>
    </w:pPr>
    <w:rPr>
      <w:i/>
    </w:rPr>
  </w:style>
  <w:style w:type="paragraph" w:styleId="HTML-kntformzott">
    <w:name w:val="HTML Preformatted"/>
    <w:basedOn w:val="Norml"/>
    <w:rsid w:val="00787095"/>
    <w:rPr>
      <w:rFonts w:ascii="Courier New" w:hAnsi="Courier New"/>
      <w:sz w:val="20"/>
    </w:rPr>
  </w:style>
  <w:style w:type="paragraph" w:styleId="Buborkszveg">
    <w:name w:val="Balloon Text"/>
    <w:basedOn w:val="Norml"/>
    <w:rsid w:val="00787095"/>
    <w:rPr>
      <w:rFonts w:ascii="Tahoma" w:hAnsi="Tahoma"/>
      <w:sz w:val="16"/>
    </w:rPr>
  </w:style>
  <w:style w:type="paragraph" w:customStyle="1" w:styleId="Jegyzetszveg1">
    <w:name w:val="Jegyzetszöveg1"/>
    <w:basedOn w:val="Norml"/>
    <w:rsid w:val="00787095"/>
    <w:rPr>
      <w:sz w:val="20"/>
    </w:rPr>
  </w:style>
  <w:style w:type="paragraph" w:styleId="Megjegyzstrgya">
    <w:name w:val="annotation subject"/>
    <w:basedOn w:val="Jegyzetszveg1"/>
    <w:rsid w:val="00787095"/>
    <w:rPr>
      <w:b/>
    </w:rPr>
  </w:style>
  <w:style w:type="paragraph" w:styleId="llb">
    <w:name w:val="footer"/>
    <w:basedOn w:val="Norml"/>
    <w:rsid w:val="00787095"/>
  </w:style>
  <w:style w:type="paragraph" w:styleId="NormlWeb">
    <w:name w:val="Normal (Web)"/>
    <w:basedOn w:val="Norml"/>
    <w:rsid w:val="00787095"/>
    <w:pPr>
      <w:spacing w:before="280" w:after="280"/>
    </w:pPr>
  </w:style>
  <w:style w:type="paragraph" w:styleId="lfej">
    <w:name w:val="header"/>
    <w:basedOn w:val="Norml"/>
    <w:rsid w:val="00787095"/>
  </w:style>
  <w:style w:type="paragraph" w:customStyle="1" w:styleId="Listaszerbekezds">
    <w:name w:val="Listaszer? bekezdés"/>
    <w:basedOn w:val="Norml"/>
    <w:rsid w:val="00787095"/>
    <w:pPr>
      <w:ind w:left="720"/>
    </w:pPr>
  </w:style>
  <w:style w:type="paragraph" w:styleId="Lbjegyzetszveg">
    <w:name w:val="footnote text"/>
    <w:basedOn w:val="Norml"/>
    <w:semiHidden/>
    <w:rsid w:val="00787095"/>
    <w:rPr>
      <w:sz w:val="20"/>
    </w:rPr>
  </w:style>
  <w:style w:type="paragraph" w:customStyle="1" w:styleId="Kerettartalom">
    <w:name w:val="Kerettartalom"/>
    <w:basedOn w:val="Szvegtrzs"/>
    <w:rsid w:val="00787095"/>
  </w:style>
  <w:style w:type="paragraph" w:styleId="Jegyzetszveg">
    <w:name w:val="annotation text"/>
    <w:basedOn w:val="Norml"/>
    <w:link w:val="JegyzetszvegChar"/>
    <w:rsid w:val="00C85CD7"/>
    <w:rPr>
      <w:sz w:val="20"/>
    </w:rPr>
  </w:style>
  <w:style w:type="paragraph" w:styleId="Listaszerbekezds0">
    <w:name w:val="List Paragraph"/>
    <w:basedOn w:val="Norml"/>
    <w:uiPriority w:val="34"/>
    <w:qFormat/>
    <w:rsid w:val="00A11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1D18D-A79A-4781-862F-CEC8EB62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2860</Words>
  <Characters>19738</Characters>
  <Application>Microsoft Office Word</Application>
  <DocSecurity>0</DocSecurity>
  <Lines>164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Emlékeztető az ELTE TTK HÖK Választmányának 2009</vt:lpstr>
    </vt:vector>
  </TitlesOfParts>
  <Company>HP</Company>
  <LinksUpToDate>false</LinksUpToDate>
  <CharactersWithSpaces>22553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Emlékeztető az ELTE TTK HÖK Választmányának 2009</dc:title>
  <dc:creator>irodavezeto</dc:creator>
  <cp:lastModifiedBy>Én</cp:lastModifiedBy>
  <cp:revision>2</cp:revision>
  <cp:lastPrinted>2010-09-07T11:40:00Z</cp:lastPrinted>
  <dcterms:created xsi:type="dcterms:W3CDTF">2015-10-10T10:47:00Z</dcterms:created>
  <dcterms:modified xsi:type="dcterms:W3CDTF">2015-10-10T10:47:00Z</dcterms:modified>
  <dc:language>hu-HU</dc:language>
</cp:coreProperties>
</file>