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57" w:rsidRDefault="00B31357" w:rsidP="00EA03F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A03FE">
        <w:rPr>
          <w:rFonts w:ascii="Times New Roman" w:hAnsi="Times New Roman" w:cs="Times New Roman"/>
          <w:b/>
          <w:sz w:val="52"/>
          <w:szCs w:val="52"/>
        </w:rPr>
        <w:t>Beszámoló</w:t>
      </w:r>
    </w:p>
    <w:p w:rsidR="003569A4" w:rsidRPr="00EA03FE" w:rsidRDefault="003569A4" w:rsidP="00EA03F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A03FE" w:rsidRPr="003569A4" w:rsidRDefault="00EA03FE" w:rsidP="00EA03F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569A4">
        <w:rPr>
          <w:rFonts w:ascii="Times New Roman" w:hAnsi="Times New Roman" w:cs="Times New Roman"/>
          <w:b/>
          <w:sz w:val="44"/>
          <w:szCs w:val="44"/>
        </w:rPr>
        <w:t>Vara Bálint</w:t>
      </w:r>
    </w:p>
    <w:p w:rsidR="003569A4" w:rsidRDefault="00EA03FE" w:rsidP="0091680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569A4">
        <w:rPr>
          <w:rFonts w:ascii="Times New Roman" w:hAnsi="Times New Roman" w:cs="Times New Roman"/>
          <w:b/>
          <w:sz w:val="44"/>
          <w:szCs w:val="44"/>
        </w:rPr>
        <w:t>Földrajz-, és földtudományi</w:t>
      </w:r>
      <w:r w:rsidR="00B31357" w:rsidRPr="003569A4">
        <w:rPr>
          <w:rFonts w:ascii="Times New Roman" w:hAnsi="Times New Roman" w:cs="Times New Roman"/>
          <w:b/>
          <w:sz w:val="44"/>
          <w:szCs w:val="44"/>
        </w:rPr>
        <w:t xml:space="preserve"> Szakterületi Koordinátor</w:t>
      </w:r>
    </w:p>
    <w:p w:rsidR="003569A4" w:rsidRPr="003569A4" w:rsidRDefault="003569A4" w:rsidP="00EA03F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16803" w:rsidRDefault="002B3AE6" w:rsidP="00EA03F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hu-HU"/>
        </w:rPr>
        <w:drawing>
          <wp:inline distT="0" distB="0" distL="0" distR="0">
            <wp:extent cx="2794000" cy="20955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te_ttk_hok_logo_1600x1200_white_canvas-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9A4" w:rsidRPr="00EA03FE" w:rsidRDefault="00916803" w:rsidP="0091680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hu-HU"/>
        </w:rPr>
        <w:drawing>
          <wp:inline distT="0" distB="0" distL="0" distR="0" wp14:anchorId="40CB9DF9" wp14:editId="5E782EE0">
            <wp:extent cx="2289053" cy="2346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-szacs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053" cy="234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803" w:rsidRDefault="00916803" w:rsidP="00EA03F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569A4" w:rsidRPr="00916803" w:rsidRDefault="003B2923" w:rsidP="0091680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2014. december 8. – 2015</w:t>
      </w:r>
      <w:r w:rsidR="00EA03FE" w:rsidRPr="003569A4">
        <w:rPr>
          <w:rFonts w:ascii="Times New Roman" w:hAnsi="Times New Roman" w:cs="Times New Roman"/>
          <w:b/>
          <w:sz w:val="44"/>
          <w:szCs w:val="44"/>
        </w:rPr>
        <w:t>. február 8</w:t>
      </w:r>
      <w:r w:rsidR="00B31357" w:rsidRPr="003569A4">
        <w:rPr>
          <w:rFonts w:ascii="Times New Roman" w:hAnsi="Times New Roman" w:cs="Times New Roman"/>
          <w:b/>
          <w:sz w:val="44"/>
          <w:szCs w:val="44"/>
        </w:rPr>
        <w:t>.</w:t>
      </w:r>
    </w:p>
    <w:p w:rsidR="00B31357" w:rsidRPr="00530555" w:rsidRDefault="00B31357" w:rsidP="00B31357">
      <w:pPr>
        <w:rPr>
          <w:rFonts w:ascii="Times New Roman" w:hAnsi="Times New Roman" w:cs="Times New Roman"/>
          <w:b/>
          <w:sz w:val="44"/>
          <w:szCs w:val="44"/>
        </w:rPr>
      </w:pPr>
      <w:r w:rsidRPr="00530555">
        <w:rPr>
          <w:rFonts w:ascii="Times New Roman" w:hAnsi="Times New Roman" w:cs="Times New Roman"/>
          <w:b/>
          <w:sz w:val="44"/>
          <w:szCs w:val="44"/>
        </w:rPr>
        <w:lastRenderedPageBreak/>
        <w:t xml:space="preserve">Időrendi bontás </w:t>
      </w:r>
    </w:p>
    <w:p w:rsidR="00B31357" w:rsidRPr="00B31357" w:rsidRDefault="00B31357" w:rsidP="00B31357">
      <w:pPr>
        <w:rPr>
          <w:rFonts w:ascii="Times New Roman" w:hAnsi="Times New Roman" w:cs="Times New Roman"/>
          <w:sz w:val="24"/>
          <w:szCs w:val="24"/>
        </w:rPr>
      </w:pPr>
      <w:r w:rsidRPr="00B313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357" w:rsidRDefault="003B2923" w:rsidP="009877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="0064533E">
        <w:rPr>
          <w:rFonts w:ascii="Times New Roman" w:hAnsi="Times New Roman" w:cs="Times New Roman"/>
          <w:sz w:val="24"/>
          <w:szCs w:val="24"/>
        </w:rPr>
        <w:t>.12.08</w:t>
      </w:r>
      <w:r w:rsidR="00B31357" w:rsidRPr="00987780">
        <w:rPr>
          <w:rFonts w:ascii="Times New Roman" w:hAnsi="Times New Roman" w:cs="Times New Roman"/>
          <w:sz w:val="24"/>
          <w:szCs w:val="24"/>
        </w:rPr>
        <w:t xml:space="preserve">. TTK HÖK </w:t>
      </w:r>
      <w:r w:rsidR="0064533E">
        <w:rPr>
          <w:rFonts w:ascii="Times New Roman" w:hAnsi="Times New Roman" w:cs="Times New Roman"/>
          <w:sz w:val="24"/>
          <w:szCs w:val="24"/>
        </w:rPr>
        <w:t>Rendkívüli k</w:t>
      </w:r>
      <w:r w:rsidR="00B31357" w:rsidRPr="00987780">
        <w:rPr>
          <w:rFonts w:ascii="Times New Roman" w:hAnsi="Times New Roman" w:cs="Times New Roman"/>
          <w:sz w:val="24"/>
          <w:szCs w:val="24"/>
        </w:rPr>
        <w:t xml:space="preserve">üldöttgyűlés </w:t>
      </w:r>
    </w:p>
    <w:p w:rsidR="003B2923" w:rsidRPr="00987780" w:rsidRDefault="003B2923" w:rsidP="009877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2014.12.</w:t>
      </w:r>
      <w:r w:rsidR="0064533E">
        <w:rPr>
          <w:rFonts w:ascii="Times New Roman" w:hAnsi="Times New Roman" w:cs="Times New Roman"/>
          <w:sz w:val="24"/>
          <w:szCs w:val="24"/>
        </w:rPr>
        <w:t>09. TTK HÖK Választmány</w:t>
      </w:r>
    </w:p>
    <w:p w:rsidR="00FB6872" w:rsidRDefault="003B2923" w:rsidP="00FB68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="00734499" w:rsidRPr="00987780">
        <w:rPr>
          <w:rFonts w:ascii="Times New Roman" w:hAnsi="Times New Roman" w:cs="Times New Roman"/>
          <w:sz w:val="24"/>
          <w:szCs w:val="24"/>
        </w:rPr>
        <w:t xml:space="preserve">.12.12. </w:t>
      </w:r>
      <w:r w:rsidR="0064533E">
        <w:rPr>
          <w:rFonts w:ascii="Times New Roman" w:hAnsi="Times New Roman" w:cs="Times New Roman"/>
          <w:sz w:val="24"/>
          <w:szCs w:val="24"/>
        </w:rPr>
        <w:t>Földes Mikulás</w:t>
      </w:r>
    </w:p>
    <w:p w:rsidR="00C55EB5" w:rsidRPr="00FB6872" w:rsidRDefault="0064533E" w:rsidP="00FB68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68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2015.01.22-24</w:t>
      </w:r>
      <w:r w:rsidR="00C55EB5" w:rsidRPr="00FB68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Educatio Kiállítás</w:t>
      </w:r>
    </w:p>
    <w:p w:rsidR="0064533E" w:rsidRPr="00C55EB5" w:rsidRDefault="0064533E" w:rsidP="009877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2015.01.29. TTK HÖK Választmány</w:t>
      </w:r>
    </w:p>
    <w:p w:rsidR="00C55EB5" w:rsidRPr="00C55EB5" w:rsidRDefault="0064533E" w:rsidP="009877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2015.01.30</w:t>
      </w:r>
      <w:r w:rsidR="00C55E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Kari nyílt nap</w:t>
      </w:r>
    </w:p>
    <w:p w:rsidR="002B3AE6" w:rsidRPr="002B3AE6" w:rsidRDefault="0064533E" w:rsidP="002B3A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2014.02.07. TTK HÖK Küldöttgyűlés</w:t>
      </w:r>
    </w:p>
    <w:p w:rsidR="002B3AE6" w:rsidRDefault="002B3AE6" w:rsidP="002B3AE6">
      <w:pPr>
        <w:pStyle w:val="ListParagrap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B3AE6" w:rsidRPr="002B3AE6" w:rsidRDefault="002B3AE6" w:rsidP="002B3A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5EB5" w:rsidRPr="002B3AE6" w:rsidRDefault="002B3AE6" w:rsidP="00E0075B">
      <w:pPr>
        <w:pStyle w:val="ListParagraph"/>
        <w:numPr>
          <w:ilvl w:val="0"/>
          <w:numId w:val="2"/>
        </w:numPr>
        <w:spacing w:line="480" w:lineRule="auto"/>
        <w:ind w:left="709"/>
        <w:rPr>
          <w:rFonts w:ascii="Times New Roman" w:hAnsi="Times New Roman" w:cs="Times New Roman"/>
          <w:b/>
          <w:sz w:val="44"/>
          <w:szCs w:val="44"/>
        </w:rPr>
      </w:pPr>
      <w:r w:rsidRPr="002B3AE6">
        <w:rPr>
          <w:rFonts w:ascii="Times New Roman" w:hAnsi="Times New Roman" w:cs="Times New Roman"/>
          <w:b/>
          <w:sz w:val="44"/>
          <w:szCs w:val="44"/>
        </w:rPr>
        <w:t>Szakterületi Csoport</w:t>
      </w:r>
    </w:p>
    <w:p w:rsidR="00916803" w:rsidRDefault="002B3AE6" w:rsidP="00916803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tárgyidőszakban </w:t>
      </w:r>
      <w:r w:rsidR="003B2923">
        <w:rPr>
          <w:rFonts w:ascii="Times New Roman" w:hAnsi="Times New Roman" w:cs="Times New Roman"/>
          <w:sz w:val="24"/>
          <w:szCs w:val="24"/>
        </w:rPr>
        <w:t>február 5</w:t>
      </w:r>
      <w:r>
        <w:rPr>
          <w:rFonts w:ascii="Times New Roman" w:hAnsi="Times New Roman" w:cs="Times New Roman"/>
          <w:sz w:val="24"/>
          <w:szCs w:val="24"/>
        </w:rPr>
        <w:t>-én Szakterületi Bizottsági ül</w:t>
      </w:r>
      <w:r w:rsidR="003B2923">
        <w:rPr>
          <w:rFonts w:ascii="Times New Roman" w:hAnsi="Times New Roman" w:cs="Times New Roman"/>
          <w:sz w:val="24"/>
          <w:szCs w:val="24"/>
        </w:rPr>
        <w:t>ést tartottunk. Az ülésen a legfontosabb kérdés az 2 személyi kérdés megvitatása volt. A szakterület a felkészült jelölt közül választhatott, amely végül sikeresnek bizonyult, és Réthy Mikl</w:t>
      </w:r>
      <w:r w:rsidR="00916803">
        <w:rPr>
          <w:rFonts w:ascii="Times New Roman" w:hAnsi="Times New Roman" w:cs="Times New Roman"/>
          <w:sz w:val="24"/>
          <w:szCs w:val="24"/>
        </w:rPr>
        <w:t>ós Andrásról hozott határozatot 6-2 arányban,</w:t>
      </w:r>
      <w:r w:rsidR="003B2923">
        <w:rPr>
          <w:rFonts w:ascii="Times New Roman" w:hAnsi="Times New Roman" w:cs="Times New Roman"/>
          <w:sz w:val="24"/>
          <w:szCs w:val="24"/>
        </w:rPr>
        <w:t xml:space="preserve"> amely alapján </w:t>
      </w:r>
      <w:r w:rsidR="00916803">
        <w:rPr>
          <w:rFonts w:ascii="Times New Roman" w:hAnsi="Times New Roman" w:cs="Times New Roman"/>
          <w:sz w:val="24"/>
          <w:szCs w:val="24"/>
        </w:rPr>
        <w:t xml:space="preserve">ő nyújtja be pályázatát a küldöttgyűlés felé. A másik megbeszélnivaló az Intézeti Tanácsba delegálandó személy volt, ez pedig Horváth Balázs lett, az egyetlen jelöltet tekintve. A szakterületi csoporttal közösen összeállítottuk a kérdőívet mely a következő koordinátor munkáját nagyban segítheti ennek kiküldése alapján, és több eddig megoldatlan probléma kérdéskörének pont kerülhet a végére. </w:t>
      </w:r>
    </w:p>
    <w:p w:rsidR="001A6B9C" w:rsidRPr="001A6B9C" w:rsidRDefault="001A6B9C" w:rsidP="00916803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Utódképzés:</w:t>
      </w:r>
      <w:r>
        <w:rPr>
          <w:rFonts w:ascii="Times New Roman" w:hAnsi="Times New Roman" w:cs="Times New Roman"/>
          <w:sz w:val="24"/>
          <w:szCs w:val="24"/>
        </w:rPr>
        <w:t xml:space="preserve"> Az időszak legfontosabb eseményeként az utódképzést tekintettem, melynek formájában </w:t>
      </w:r>
      <w:r w:rsidR="0064533E">
        <w:rPr>
          <w:rFonts w:ascii="Times New Roman" w:hAnsi="Times New Roman" w:cs="Times New Roman"/>
          <w:sz w:val="24"/>
          <w:szCs w:val="24"/>
        </w:rPr>
        <w:t>eleinte 3 jelölt jelezte, hogy a későbbiekben szeretne ezzel foglalkozni. Személyes találkozókon, illetve egyes ülésken való részvétellel próbáltam a legjobban felkészíteni őket a szakterületi koordinátor pozicíójára. Végül csak 2-en adták be pályázatukat, ám meglátásom szerint maximálisan felkészült, és alkalmas 2 jelöltet sikerült csatarendbe állítani.</w:t>
      </w:r>
    </w:p>
    <w:p w:rsidR="000949B9" w:rsidRDefault="000949B9" w:rsidP="000949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49B9" w:rsidRPr="000949B9" w:rsidRDefault="000949B9" w:rsidP="000949B9">
      <w:pPr>
        <w:pStyle w:val="ListParagraph"/>
        <w:numPr>
          <w:ilvl w:val="0"/>
          <w:numId w:val="2"/>
        </w:numPr>
        <w:spacing w:line="480" w:lineRule="auto"/>
        <w:ind w:left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0949B9">
        <w:rPr>
          <w:rFonts w:ascii="Times New Roman" w:hAnsi="Times New Roman" w:cs="Times New Roman"/>
          <w:b/>
          <w:sz w:val="44"/>
          <w:szCs w:val="44"/>
        </w:rPr>
        <w:t>Nyílt napok</w:t>
      </w:r>
    </w:p>
    <w:p w:rsidR="006B3DDD" w:rsidRDefault="000949B9" w:rsidP="000949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adott időszak szakterületi szempontjából legnagyobb eseményei voltak a nyílt napok</w:t>
      </w:r>
      <w:r w:rsidR="006B3DDD">
        <w:rPr>
          <w:rFonts w:ascii="Times New Roman" w:hAnsi="Times New Roman" w:cs="Times New Roman"/>
          <w:sz w:val="24"/>
          <w:szCs w:val="24"/>
        </w:rPr>
        <w:t>.</w:t>
      </w:r>
    </w:p>
    <w:p w:rsidR="00B45C63" w:rsidRDefault="000949B9" w:rsidP="000949B9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949B9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Educatio:</w:t>
      </w:r>
      <w:r w:rsidR="00B45C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Az Educatio idén január 22-24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6B3D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között lett megrendezve.</w:t>
      </w:r>
      <w:r w:rsidR="00B45C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Ezen idén nem vettem részt standolóként, csupán a szakterület lelkes tagjait segítettem összegyűjteni, és elküldeni. Ez hamar sikerült, és a személyi változások ellenére is sikeres volt.</w:t>
      </w:r>
    </w:p>
    <w:p w:rsidR="002B3AE6" w:rsidRDefault="006B3DDD" w:rsidP="000949B9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45C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="000949B9" w:rsidRPr="000949B9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Kari nyílt nap:</w:t>
      </w:r>
      <w:r w:rsidR="000949B9" w:rsidRPr="000949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kari nyílt nap</w:t>
      </w:r>
      <w:r w:rsidR="000949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kommunikációs nehézségek</w:t>
      </w:r>
      <w:r w:rsidR="000949B9" w:rsidRPr="000949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ellenére</w:t>
      </w:r>
      <w:r w:rsidR="000949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sikerrel</w:t>
      </w:r>
      <w:r w:rsidR="000949B9" w:rsidRPr="000949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és az előzetes </w:t>
      </w:r>
      <w:r w:rsidR="000949B9" w:rsidRPr="000949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várakozásoknak megfelelően alakult. Minden szakirány legalá</w:t>
      </w:r>
      <w:r w:rsidR="00B45C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bb egy képviselője részt vett</w:t>
      </w:r>
      <w:r w:rsidR="000949B9" w:rsidRPr="000949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és a két szak</w:t>
      </w:r>
      <w:r w:rsidR="000949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az előzetes terveknek megfelelően egymás mellett kapott helyet</w:t>
      </w:r>
      <w:r w:rsidR="000949B9" w:rsidRPr="000949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0949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Bár az elhelyezkedés a terveknek megfelelően alakult, de a folyosó végi standolási helyszín nem kedvezett az érdeklődők felcsigázásának. </w:t>
      </w:r>
      <w:r w:rsidR="000949B9" w:rsidRPr="000949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tömeg megoszlását illetően ezek az arányok azonban kiegyenlítődtek, az összes látogatót tekintve arányaiban az átlagos érdeklődés környékén produkáltunk. Sajnos pontos számokkal nem tudok szolgálni, a földrajz előadáson nagyjából 40-50-en ültek benn, míg a földtudományi közel teltházat produkált.</w:t>
      </w:r>
      <w:r w:rsidR="00B45C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Előrelépés, hogy végre sikerült megtalálni azokat a személyeket, akik az intézetet képviselték a nyílt napot illetően, így lehetőség volt több szakmai túrát, előadást szervezni. </w:t>
      </w:r>
    </w:p>
    <w:p w:rsidR="00C32912" w:rsidRDefault="00C32912" w:rsidP="00C55EB5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C32912" w:rsidRDefault="00C32912" w:rsidP="00C55EB5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2B3AE6" w:rsidRPr="00C32912" w:rsidRDefault="00C32912" w:rsidP="00C32912">
      <w:pPr>
        <w:pStyle w:val="ListParagraph"/>
        <w:numPr>
          <w:ilvl w:val="0"/>
          <w:numId w:val="2"/>
        </w:numPr>
        <w:spacing w:line="480" w:lineRule="auto"/>
        <w:ind w:left="709"/>
        <w:rPr>
          <w:rFonts w:ascii="Times New Roman" w:hAnsi="Times New Roman" w:cs="Times New Roman"/>
          <w:b/>
          <w:sz w:val="44"/>
          <w:szCs w:val="44"/>
        </w:rPr>
      </w:pPr>
      <w:r w:rsidRPr="00C32912">
        <w:rPr>
          <w:rFonts w:ascii="Times New Roman" w:hAnsi="Times New Roman" w:cs="Times New Roman"/>
          <w:b/>
          <w:sz w:val="44"/>
          <w:szCs w:val="44"/>
        </w:rPr>
        <w:t>Események</w:t>
      </w:r>
    </w:p>
    <w:p w:rsidR="00C32912" w:rsidRDefault="00C32912" w:rsidP="00E409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tárgyidőszak idejére volt</w:t>
      </w:r>
      <w:r w:rsidR="00E4094F">
        <w:rPr>
          <w:rFonts w:ascii="Times New Roman" w:hAnsi="Times New Roman" w:cs="Times New Roman"/>
          <w:sz w:val="24"/>
          <w:szCs w:val="24"/>
        </w:rPr>
        <w:t xml:space="preserve"> betervezve a szakterületi Mikulás, amely hagyományteremtő jelleggel került megrendezésre azzal a szándékkal, hogy a későbbiekben csapatépítő jelleggel összefussunk a szakterülettel, és kedveskedjünk egymásnak, majd utána közös időtöltést csináljunk, ami a filmezésben merült ki az idén. </w:t>
      </w:r>
    </w:p>
    <w:p w:rsidR="00144FE2" w:rsidRDefault="00144FE2" w:rsidP="00C329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9A4" w:rsidRDefault="003569A4" w:rsidP="00C329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1357" w:rsidRPr="00B31357" w:rsidRDefault="00B31357" w:rsidP="00B31357">
      <w:pPr>
        <w:rPr>
          <w:rFonts w:ascii="Times New Roman" w:hAnsi="Times New Roman" w:cs="Times New Roman"/>
          <w:sz w:val="24"/>
          <w:szCs w:val="24"/>
        </w:rPr>
      </w:pPr>
    </w:p>
    <w:p w:rsidR="00B31357" w:rsidRDefault="00530555" w:rsidP="003569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időszakban fogadóóráimat kivétel nélkül a me</w:t>
      </w:r>
      <w:r w:rsidR="00605ADA">
        <w:rPr>
          <w:rFonts w:ascii="Times New Roman" w:hAnsi="Times New Roman" w:cs="Times New Roman"/>
          <w:sz w:val="24"/>
          <w:szCs w:val="24"/>
        </w:rPr>
        <w:t xml:space="preserve">gadott időpontban megtartottam. </w:t>
      </w:r>
      <w:r>
        <w:rPr>
          <w:rFonts w:ascii="Times New Roman" w:hAnsi="Times New Roman" w:cs="Times New Roman"/>
          <w:sz w:val="24"/>
          <w:szCs w:val="24"/>
        </w:rPr>
        <w:t xml:space="preserve">Delegációimnak </w:t>
      </w:r>
      <w:r w:rsidR="00916803">
        <w:rPr>
          <w:rFonts w:ascii="Times New Roman" w:hAnsi="Times New Roman" w:cs="Times New Roman"/>
          <w:sz w:val="24"/>
          <w:szCs w:val="24"/>
        </w:rPr>
        <w:t>mind</w:t>
      </w:r>
      <w:r w:rsidR="001A6B9C">
        <w:rPr>
          <w:rFonts w:ascii="Times New Roman" w:hAnsi="Times New Roman" w:cs="Times New Roman"/>
          <w:sz w:val="24"/>
          <w:szCs w:val="24"/>
        </w:rPr>
        <w:t>e</w:t>
      </w:r>
      <w:r w:rsidR="00916803">
        <w:rPr>
          <w:rFonts w:ascii="Times New Roman" w:hAnsi="Times New Roman" w:cs="Times New Roman"/>
          <w:sz w:val="24"/>
          <w:szCs w:val="24"/>
        </w:rPr>
        <w:t>n esetben eleget tettem</w:t>
      </w:r>
      <w:r w:rsidR="001A6B9C">
        <w:rPr>
          <w:rFonts w:ascii="Times New Roman" w:hAnsi="Times New Roman" w:cs="Times New Roman"/>
          <w:sz w:val="24"/>
          <w:szCs w:val="24"/>
        </w:rPr>
        <w:t>.</w:t>
      </w:r>
    </w:p>
    <w:p w:rsidR="00144FE2" w:rsidRPr="00B31357" w:rsidRDefault="00144FE2" w:rsidP="003569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Köszönöm</w:t>
      </w:r>
      <w:r w:rsidR="008947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hogy elolvastad! </w:t>
      </w:r>
      <w:r w:rsidR="003569A4">
        <w:rPr>
          <w:rFonts w:ascii="Times New Roman" w:hAnsi="Times New Roman" w:cs="Times New Roman"/>
          <w:sz w:val="24"/>
          <w:szCs w:val="24"/>
        </w:rPr>
        <w:t xml:space="preserve">Észrevételeidet és hozzászólásaidat </w:t>
      </w:r>
      <w:r>
        <w:rPr>
          <w:rFonts w:ascii="Times New Roman" w:hAnsi="Times New Roman" w:cs="Times New Roman"/>
          <w:sz w:val="24"/>
          <w:szCs w:val="24"/>
        </w:rPr>
        <w:t xml:space="preserve">a beszámolómmal kapcsolatban a </w:t>
      </w:r>
      <w:hyperlink r:id="rId12" w:history="1">
        <w:r w:rsidRPr="008D41C8">
          <w:rPr>
            <w:rStyle w:val="Hyperlink"/>
            <w:rFonts w:ascii="Times New Roman" w:hAnsi="Times New Roman" w:cs="Times New Roman"/>
            <w:sz w:val="24"/>
            <w:szCs w:val="24"/>
          </w:rPr>
          <w:t>foldtudszk@ttkhok.elte.hu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címen, vagy személyesen </w:t>
      </w:r>
      <w:r w:rsidR="003569A4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szívesen fogadom!</w:t>
      </w:r>
    </w:p>
    <w:p w:rsidR="00B31357" w:rsidRPr="00B31357" w:rsidRDefault="00B31357" w:rsidP="00B31357">
      <w:pPr>
        <w:rPr>
          <w:rFonts w:ascii="Times New Roman" w:hAnsi="Times New Roman" w:cs="Times New Roman"/>
          <w:sz w:val="24"/>
          <w:szCs w:val="24"/>
        </w:rPr>
      </w:pPr>
    </w:p>
    <w:p w:rsidR="00B31357" w:rsidRPr="003569A4" w:rsidRDefault="00916803" w:rsidP="003569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Budapest, 2015</w:t>
      </w:r>
      <w:r w:rsidR="00734499" w:rsidRPr="003569A4">
        <w:rPr>
          <w:rFonts w:ascii="Times New Roman" w:hAnsi="Times New Roman" w:cs="Times New Roman"/>
          <w:b/>
          <w:sz w:val="24"/>
          <w:szCs w:val="24"/>
        </w:rPr>
        <w:t xml:space="preserve">. február 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="003569A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34499" w:rsidRPr="003569A4" w:rsidRDefault="00734499" w:rsidP="003569A4">
      <w:pPr>
        <w:spacing w:after="120" w:line="240" w:lineRule="auto"/>
        <w:ind w:left="353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69A4">
        <w:rPr>
          <w:rFonts w:ascii="Times New Roman" w:hAnsi="Times New Roman" w:cs="Times New Roman"/>
          <w:b/>
          <w:sz w:val="24"/>
          <w:szCs w:val="24"/>
        </w:rPr>
        <w:t>Vara Bálint</w:t>
      </w:r>
    </w:p>
    <w:p w:rsidR="00B31357" w:rsidRPr="003569A4" w:rsidRDefault="00B31357" w:rsidP="003569A4">
      <w:pPr>
        <w:spacing w:after="120" w:line="240" w:lineRule="auto"/>
        <w:ind w:left="353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69A4">
        <w:rPr>
          <w:rFonts w:ascii="Times New Roman" w:hAnsi="Times New Roman" w:cs="Times New Roman"/>
          <w:b/>
          <w:sz w:val="24"/>
          <w:szCs w:val="24"/>
        </w:rPr>
        <w:t>ELTE TTK HÖK</w:t>
      </w:r>
    </w:p>
    <w:p w:rsidR="001D2FA4" w:rsidRPr="00B31357" w:rsidRDefault="003569A4" w:rsidP="003569A4">
      <w:pPr>
        <w:spacing w:after="120" w:line="240" w:lineRule="auto"/>
        <w:ind w:left="311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Földrajz-, és F</w:t>
      </w:r>
      <w:r w:rsidR="00734499" w:rsidRPr="003569A4">
        <w:rPr>
          <w:rFonts w:ascii="Times New Roman" w:hAnsi="Times New Roman" w:cs="Times New Roman"/>
          <w:b/>
          <w:sz w:val="24"/>
          <w:szCs w:val="24"/>
        </w:rPr>
        <w:t xml:space="preserve">öldtudományi </w:t>
      </w:r>
      <w:r w:rsidR="00B31357" w:rsidRPr="003569A4">
        <w:rPr>
          <w:rFonts w:ascii="Times New Roman" w:hAnsi="Times New Roman" w:cs="Times New Roman"/>
          <w:b/>
          <w:sz w:val="24"/>
          <w:szCs w:val="24"/>
        </w:rPr>
        <w:t>Szakterületi Koordinátor</w:t>
      </w:r>
    </w:p>
    <w:sectPr w:rsidR="001D2FA4" w:rsidRPr="00B3135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7F7" w:rsidRDefault="002367F7" w:rsidP="00B31357">
      <w:pPr>
        <w:spacing w:after="0" w:line="240" w:lineRule="auto"/>
      </w:pPr>
      <w:r>
        <w:separator/>
      </w:r>
    </w:p>
  </w:endnote>
  <w:endnote w:type="continuationSeparator" w:id="0">
    <w:p w:rsidR="002367F7" w:rsidRDefault="002367F7" w:rsidP="00B3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5684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1357" w:rsidRDefault="00B313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0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31357" w:rsidRDefault="00B313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7F7" w:rsidRDefault="002367F7" w:rsidP="00B31357">
      <w:pPr>
        <w:spacing w:after="0" w:line="240" w:lineRule="auto"/>
      </w:pPr>
      <w:r>
        <w:separator/>
      </w:r>
    </w:p>
  </w:footnote>
  <w:footnote w:type="continuationSeparator" w:id="0">
    <w:p w:rsidR="002367F7" w:rsidRDefault="002367F7" w:rsidP="00B31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85DE9"/>
    <w:multiLevelType w:val="hybridMultilevel"/>
    <w:tmpl w:val="562AEA88"/>
    <w:lvl w:ilvl="0" w:tplc="C1160CC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E32C5"/>
    <w:multiLevelType w:val="hybridMultilevel"/>
    <w:tmpl w:val="ED3E11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57"/>
    <w:rsid w:val="000728BB"/>
    <w:rsid w:val="00075F8B"/>
    <w:rsid w:val="000949B9"/>
    <w:rsid w:val="00144FE2"/>
    <w:rsid w:val="001A6B9C"/>
    <w:rsid w:val="001F0FCD"/>
    <w:rsid w:val="002367F7"/>
    <w:rsid w:val="002B3AE6"/>
    <w:rsid w:val="003569A4"/>
    <w:rsid w:val="003B2923"/>
    <w:rsid w:val="00523D92"/>
    <w:rsid w:val="00530555"/>
    <w:rsid w:val="005646AD"/>
    <w:rsid w:val="005B609F"/>
    <w:rsid w:val="00605ADA"/>
    <w:rsid w:val="0064533E"/>
    <w:rsid w:val="006B3DDD"/>
    <w:rsid w:val="006F7AEF"/>
    <w:rsid w:val="00734499"/>
    <w:rsid w:val="008947EB"/>
    <w:rsid w:val="00916803"/>
    <w:rsid w:val="009752B8"/>
    <w:rsid w:val="00987780"/>
    <w:rsid w:val="00AC3798"/>
    <w:rsid w:val="00B31357"/>
    <w:rsid w:val="00B45C63"/>
    <w:rsid w:val="00BD1D21"/>
    <w:rsid w:val="00C32912"/>
    <w:rsid w:val="00C55EB5"/>
    <w:rsid w:val="00C764CE"/>
    <w:rsid w:val="00D47215"/>
    <w:rsid w:val="00DB478B"/>
    <w:rsid w:val="00DB76AD"/>
    <w:rsid w:val="00E0075B"/>
    <w:rsid w:val="00E4094F"/>
    <w:rsid w:val="00EA03FE"/>
    <w:rsid w:val="00F817BF"/>
    <w:rsid w:val="00FB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357"/>
  </w:style>
  <w:style w:type="paragraph" w:styleId="Footer">
    <w:name w:val="footer"/>
    <w:basedOn w:val="Normal"/>
    <w:link w:val="FooterChar"/>
    <w:uiPriority w:val="99"/>
    <w:unhideWhenUsed/>
    <w:rsid w:val="00B31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357"/>
  </w:style>
  <w:style w:type="paragraph" w:styleId="BalloonText">
    <w:name w:val="Balloon Text"/>
    <w:basedOn w:val="Normal"/>
    <w:link w:val="BalloonTextChar"/>
    <w:uiPriority w:val="99"/>
    <w:semiHidden/>
    <w:unhideWhenUsed/>
    <w:rsid w:val="00B3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778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55EB5"/>
  </w:style>
  <w:style w:type="character" w:styleId="Hyperlink">
    <w:name w:val="Hyperlink"/>
    <w:basedOn w:val="DefaultParagraphFont"/>
    <w:uiPriority w:val="99"/>
    <w:unhideWhenUsed/>
    <w:rsid w:val="00144F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357"/>
  </w:style>
  <w:style w:type="paragraph" w:styleId="Footer">
    <w:name w:val="footer"/>
    <w:basedOn w:val="Normal"/>
    <w:link w:val="FooterChar"/>
    <w:uiPriority w:val="99"/>
    <w:unhideWhenUsed/>
    <w:rsid w:val="00B31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357"/>
  </w:style>
  <w:style w:type="paragraph" w:styleId="BalloonText">
    <w:name w:val="Balloon Text"/>
    <w:basedOn w:val="Normal"/>
    <w:link w:val="BalloonTextChar"/>
    <w:uiPriority w:val="99"/>
    <w:semiHidden/>
    <w:unhideWhenUsed/>
    <w:rsid w:val="00B3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778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55EB5"/>
  </w:style>
  <w:style w:type="character" w:styleId="Hyperlink">
    <w:name w:val="Hyperlink"/>
    <w:basedOn w:val="DefaultParagraphFont"/>
    <w:uiPriority w:val="99"/>
    <w:unhideWhenUsed/>
    <w:rsid w:val="00144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foldtudszk@ttkhok.elte.h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Vara Bálint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113112-9C0B-4595-9ACD-256CCBE7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486</Words>
  <Characters>3072</Characters>
  <Application>Microsoft Office Word</Application>
  <DocSecurity>0</DocSecurity>
  <Lines>133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Földrajz-, és földtudományi szakterületi koordinátori beszámoló</vt:lpstr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Földrajz-, és földtudományi szakterületi koordinátori beszámoló</dc:title>
  <dc:creator>zikk</dc:creator>
  <cp:lastModifiedBy>zikk</cp:lastModifiedBy>
  <cp:revision>4</cp:revision>
  <cp:lastPrinted>2015-02-08T13:26:00Z</cp:lastPrinted>
  <dcterms:created xsi:type="dcterms:W3CDTF">2015-02-08T13:25:00Z</dcterms:created>
  <dcterms:modified xsi:type="dcterms:W3CDTF">2015-02-08T13:27:00Z</dcterms:modified>
</cp:coreProperties>
</file>