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847AE" w14:textId="77777777" w:rsidR="007B6873" w:rsidRDefault="002C2F9F">
      <w:pPr>
        <w:rPr>
          <w:b/>
          <w:sz w:val="26"/>
          <w:u w:val="single"/>
        </w:rPr>
      </w:pPr>
      <w:r>
        <w:rPr>
          <w:b/>
          <w:sz w:val="26"/>
          <w:u w:val="single"/>
        </w:rPr>
        <w:t>Emlékeztető az ELTE TTK HÖK Küldöttgyűlésének 2014. június 19-i üléséről</w:t>
      </w:r>
    </w:p>
    <w:p w14:paraId="040288D9" w14:textId="77777777" w:rsidR="007B6873" w:rsidRDefault="007B6873">
      <w:pPr>
        <w:rPr>
          <w:b/>
        </w:rPr>
      </w:pPr>
    </w:p>
    <w:p w14:paraId="7048ADDE" w14:textId="77777777" w:rsidR="007B6873" w:rsidRDefault="002C2F9F">
      <w:r>
        <w:rPr>
          <w:b/>
        </w:rPr>
        <w:t xml:space="preserve">Az emlékeztetőt készítette: </w:t>
      </w:r>
      <w:r>
        <w:t>Költő Enikő</w:t>
      </w:r>
    </w:p>
    <w:p w14:paraId="2F4310F7" w14:textId="77777777" w:rsidR="007B6873" w:rsidRDefault="007B6873">
      <w:pPr>
        <w:rPr>
          <w:b/>
        </w:rPr>
      </w:pPr>
    </w:p>
    <w:p w14:paraId="3AEE9C30" w14:textId="77777777" w:rsidR="007B6873" w:rsidRDefault="002C2F9F">
      <w:pPr>
        <w:rPr>
          <w:szCs w:val="24"/>
        </w:rPr>
      </w:pPr>
      <w:r>
        <w:rPr>
          <w:b/>
        </w:rPr>
        <w:t xml:space="preserve">Helye és ideje: </w:t>
      </w:r>
      <w:r>
        <w:rPr>
          <w:szCs w:val="24"/>
        </w:rPr>
        <w:t>Északi épület 0.89, 2014. 06. 19. 19:00</w:t>
      </w:r>
    </w:p>
    <w:p w14:paraId="6EEAA9B6" w14:textId="77777777" w:rsidR="007B6873" w:rsidRDefault="007B6873"/>
    <w:p w14:paraId="3B7DA7E0" w14:textId="086608DC" w:rsidR="007B6873" w:rsidRDefault="002C2F9F">
      <w:pPr>
        <w:pStyle w:val="HTML-kntformzott"/>
        <w:spacing w:after="120"/>
        <w:rPr>
          <w:rFonts w:ascii="Times New Roman" w:hAnsi="Times New Roman"/>
          <w:sz w:val="24"/>
        </w:rPr>
      </w:pPr>
      <w:r>
        <w:rPr>
          <w:rFonts w:ascii="Times New Roman" w:hAnsi="Times New Roman"/>
          <w:b/>
          <w:sz w:val="24"/>
        </w:rPr>
        <w:t>Jelen vannak:</w:t>
      </w:r>
      <w:r>
        <w:rPr>
          <w:rFonts w:ascii="Times New Roman" w:hAnsi="Times New Roman"/>
          <w:sz w:val="24"/>
        </w:rPr>
        <w:t xml:space="preserve"> </w:t>
      </w:r>
      <w:r>
        <w:rPr>
          <w:rFonts w:ascii="Times New Roman" w:hAnsi="Times New Roman"/>
          <w:sz w:val="24"/>
        </w:rPr>
        <w:br/>
        <w:t xml:space="preserve">Szavazati joggal: Annár Dorina, Bérces Bence, Bohár Balázs, Budafai Viktória, </w:t>
      </w:r>
      <w:r w:rsidR="008976B3">
        <w:rPr>
          <w:rFonts w:ascii="Times New Roman" w:hAnsi="Times New Roman"/>
          <w:sz w:val="24"/>
        </w:rPr>
        <w:t xml:space="preserve">Enyingi Vera Atala, </w:t>
      </w:r>
      <w:r>
        <w:rPr>
          <w:rFonts w:ascii="Times New Roman" w:hAnsi="Times New Roman"/>
          <w:sz w:val="24"/>
        </w:rPr>
        <w:t xml:space="preserve">Érsek Gábor, Fáki Anna, </w:t>
      </w:r>
      <w:r w:rsidR="008976B3">
        <w:rPr>
          <w:rFonts w:ascii="Times New Roman" w:hAnsi="Times New Roman"/>
          <w:sz w:val="24"/>
        </w:rPr>
        <w:t xml:space="preserve">Góth Roland, </w:t>
      </w:r>
      <w:r>
        <w:rPr>
          <w:rFonts w:ascii="Times New Roman" w:hAnsi="Times New Roman"/>
          <w:sz w:val="24"/>
        </w:rPr>
        <w:t xml:space="preserve">Hegedüs Dávid, </w:t>
      </w:r>
      <w:r w:rsidR="008976B3">
        <w:rPr>
          <w:rFonts w:ascii="Times New Roman" w:hAnsi="Times New Roman"/>
          <w:sz w:val="24"/>
        </w:rPr>
        <w:t xml:space="preserve">Herman Dániel, </w:t>
      </w:r>
      <w:r>
        <w:rPr>
          <w:rFonts w:ascii="Times New Roman" w:hAnsi="Times New Roman"/>
          <w:sz w:val="24"/>
        </w:rPr>
        <w:t xml:space="preserve">Hoksza Zsolt, </w:t>
      </w:r>
      <w:r w:rsidR="00002505">
        <w:rPr>
          <w:rFonts w:ascii="Times New Roman" w:hAnsi="Times New Roman"/>
          <w:sz w:val="24"/>
        </w:rPr>
        <w:t>Kovács Fanni, Kuti Péter,</w:t>
      </w:r>
      <w:r w:rsidR="008976B3">
        <w:rPr>
          <w:rFonts w:ascii="Times New Roman" w:hAnsi="Times New Roman"/>
          <w:sz w:val="24"/>
        </w:rPr>
        <w:t xml:space="preserve"> Lukács Károly</w:t>
      </w:r>
      <w:r w:rsidR="00002505">
        <w:rPr>
          <w:rFonts w:ascii="Times New Roman" w:hAnsi="Times New Roman"/>
          <w:sz w:val="24"/>
        </w:rPr>
        <w:t xml:space="preserve"> Máthé Ágnes,</w:t>
      </w:r>
      <w:r>
        <w:rPr>
          <w:rFonts w:ascii="Times New Roman" w:hAnsi="Times New Roman"/>
          <w:sz w:val="24"/>
        </w:rPr>
        <w:t xml:space="preserve"> Mik</w:t>
      </w:r>
      <w:r w:rsidR="00002505">
        <w:rPr>
          <w:rFonts w:ascii="Times New Roman" w:hAnsi="Times New Roman"/>
          <w:sz w:val="24"/>
        </w:rPr>
        <w:t xml:space="preserve">lós-Kovács Janka, Nagy Klaudia, </w:t>
      </w:r>
      <w:r w:rsidR="008976B3">
        <w:rPr>
          <w:rFonts w:ascii="Times New Roman" w:hAnsi="Times New Roman"/>
          <w:sz w:val="24"/>
        </w:rPr>
        <w:t xml:space="preserve">Pintér Ádám, </w:t>
      </w:r>
      <w:r>
        <w:rPr>
          <w:rFonts w:ascii="Times New Roman" w:hAnsi="Times New Roman"/>
          <w:sz w:val="24"/>
        </w:rPr>
        <w:t xml:space="preserve">Skobrák Tibor, </w:t>
      </w:r>
      <w:r w:rsidR="008976B3">
        <w:rPr>
          <w:rFonts w:ascii="Times New Roman" w:hAnsi="Times New Roman"/>
          <w:sz w:val="24"/>
        </w:rPr>
        <w:t xml:space="preserve">Tóth Róza, </w:t>
      </w:r>
      <w:r>
        <w:rPr>
          <w:rFonts w:ascii="Times New Roman" w:hAnsi="Times New Roman"/>
          <w:sz w:val="24"/>
        </w:rPr>
        <w:t>Vara Bálint, Visnovitz Márt</w:t>
      </w:r>
      <w:r w:rsidR="00002505">
        <w:rPr>
          <w:rFonts w:ascii="Times New Roman" w:hAnsi="Times New Roman"/>
          <w:sz w:val="24"/>
        </w:rPr>
        <w:t>on, Vörös Éva, Zakariás Barbara</w:t>
      </w:r>
    </w:p>
    <w:p w14:paraId="5E9E007C" w14:textId="77777777" w:rsidR="007B6873" w:rsidRDefault="002C2F9F">
      <w:r>
        <w:br/>
        <w:t>Tanácskozási joggal: Balogh Dániel, Csonka Diána, Csutka Boglárka, Dukán András Ferenc, Kelemen Ádám, Költő Enikő, Török Mátyás</w:t>
      </w:r>
    </w:p>
    <w:p w14:paraId="6E857327" w14:textId="77777777" w:rsidR="007B6873" w:rsidRDefault="007B6873"/>
    <w:p w14:paraId="109FA4C5" w14:textId="77777777" w:rsidR="007B6873" w:rsidRDefault="002C2F9F">
      <w:r>
        <w:t>Az Ellenőrző Bizottság részéről: Varga Éva, Rádl Attila</w:t>
      </w:r>
    </w:p>
    <w:p w14:paraId="5780C7F2" w14:textId="77777777" w:rsidR="007B6873" w:rsidRDefault="007B6873"/>
    <w:p w14:paraId="02837977" w14:textId="77777777" w:rsidR="007B6873" w:rsidRDefault="002C2F9F">
      <w:pPr>
        <w:pStyle w:val="HTML-kntformzott"/>
        <w:spacing w:after="120"/>
        <w:rPr>
          <w:rFonts w:ascii="Times New Roman" w:hAnsi="Times New Roman"/>
          <w:b/>
          <w:sz w:val="24"/>
        </w:rPr>
      </w:pPr>
      <w:r>
        <w:rPr>
          <w:rFonts w:ascii="Times New Roman" w:hAnsi="Times New Roman"/>
          <w:b/>
          <w:sz w:val="24"/>
        </w:rPr>
        <w:t>Kovács Fanni 19:10 - kor megnyitotta az ülést.</w:t>
      </w:r>
    </w:p>
    <w:p w14:paraId="08D788F3" w14:textId="77777777" w:rsidR="007B6873" w:rsidRDefault="007B6873">
      <w:pPr>
        <w:pStyle w:val="HTML-kntformzott"/>
        <w:rPr>
          <w:rFonts w:ascii="Times New Roman" w:hAnsi="Times New Roman"/>
          <w:sz w:val="24"/>
        </w:rPr>
      </w:pPr>
    </w:p>
    <w:p w14:paraId="4FAD8707" w14:textId="77777777" w:rsidR="007B6873" w:rsidRDefault="002C2F9F">
      <w:pPr>
        <w:pStyle w:val="HTML-kntformzott"/>
        <w:rPr>
          <w:rFonts w:ascii="Times New Roman" w:hAnsi="Times New Roman"/>
          <w:sz w:val="24"/>
        </w:rPr>
      </w:pPr>
      <w:r>
        <w:rPr>
          <w:rFonts w:ascii="Times New Roman" w:hAnsi="Times New Roman"/>
          <w:sz w:val="24"/>
        </w:rPr>
        <w:t xml:space="preserve">Az Ellenőrző Bizottság megállapította, hogy a Küldöttgyűlés 17 fővel határozatképes. </w:t>
      </w:r>
    </w:p>
    <w:p w14:paraId="4F220394" w14:textId="77777777" w:rsidR="007B6873" w:rsidRDefault="007B6873">
      <w:pPr>
        <w:pStyle w:val="HTML-kntformzott"/>
        <w:rPr>
          <w:rFonts w:ascii="Times New Roman" w:hAnsi="Times New Roman"/>
          <w:sz w:val="24"/>
        </w:rPr>
      </w:pPr>
    </w:p>
    <w:p w14:paraId="66F032D5" w14:textId="77777777" w:rsidR="007B6873" w:rsidRDefault="002C2F9F">
      <w:pPr>
        <w:pStyle w:val="HTML-kntformzott"/>
        <w:rPr>
          <w:rFonts w:ascii="Times New Roman" w:hAnsi="Times New Roman"/>
          <w:sz w:val="24"/>
        </w:rPr>
      </w:pPr>
      <w:r>
        <w:rPr>
          <w:rFonts w:ascii="Times New Roman" w:hAnsi="Times New Roman"/>
          <w:sz w:val="24"/>
        </w:rPr>
        <w:t xml:space="preserve">Kovács Fanni ismertette a kiküldött napirendi pontokat. </w:t>
      </w:r>
    </w:p>
    <w:p w14:paraId="27DB0F10" w14:textId="77777777" w:rsidR="007B6873" w:rsidRDefault="002C2F9F">
      <w:pPr>
        <w:pStyle w:val="HTML-kntformzott"/>
        <w:rPr>
          <w:rFonts w:ascii="Times New Roman" w:hAnsi="Times New Roman"/>
          <w:sz w:val="24"/>
        </w:rPr>
      </w:pPr>
      <w:r>
        <w:rPr>
          <w:rFonts w:ascii="Times New Roman" w:hAnsi="Times New Roman"/>
          <w:sz w:val="24"/>
        </w:rPr>
        <w:t>Kovács Fanni javasolta a személyi kérdések napirendi pont felvételét.</w:t>
      </w:r>
    </w:p>
    <w:p w14:paraId="19DDB20E" w14:textId="77777777" w:rsidR="007B6873" w:rsidRDefault="007B6873">
      <w:pPr>
        <w:pStyle w:val="HTML-kntformzott"/>
        <w:rPr>
          <w:rFonts w:ascii="Times New Roman" w:hAnsi="Times New Roman"/>
          <w:sz w:val="24"/>
        </w:rPr>
      </w:pPr>
    </w:p>
    <w:p w14:paraId="6904835F" w14:textId="77777777" w:rsidR="007B6873" w:rsidRDefault="002C2F9F">
      <w:r>
        <w:t>Az ülésen elfogadott végleges napirend a következő:</w:t>
      </w:r>
    </w:p>
    <w:p w14:paraId="6D30CDDE" w14:textId="77777777" w:rsidR="007B6873" w:rsidRDefault="007B6873">
      <w:pPr>
        <w:rPr>
          <w:color w:val="000000"/>
        </w:rPr>
      </w:pPr>
    </w:p>
    <w:p w14:paraId="0456AF3E" w14:textId="77777777" w:rsidR="007B6873" w:rsidRDefault="002C2F9F">
      <w:pPr>
        <w:pStyle w:val="Listaszerbekezds0"/>
        <w:numPr>
          <w:ilvl w:val="0"/>
          <w:numId w:val="2"/>
        </w:numPr>
      </w:pPr>
      <w:r>
        <w:t>Bejelentések</w:t>
      </w:r>
    </w:p>
    <w:p w14:paraId="0C8D9F17" w14:textId="77777777" w:rsidR="007B6873" w:rsidRDefault="002C2F9F">
      <w:pPr>
        <w:pStyle w:val="Listaszerbekezds0"/>
        <w:numPr>
          <w:ilvl w:val="0"/>
          <w:numId w:val="2"/>
        </w:numPr>
      </w:pPr>
      <w:r>
        <w:t>Beszámolók</w:t>
      </w:r>
    </w:p>
    <w:p w14:paraId="301CE65C" w14:textId="77777777" w:rsidR="007B6873" w:rsidRDefault="002C2F9F">
      <w:pPr>
        <w:pStyle w:val="Listaszerbekezds0"/>
        <w:numPr>
          <w:ilvl w:val="0"/>
          <w:numId w:val="2"/>
        </w:numPr>
      </w:pPr>
      <w:r>
        <w:t xml:space="preserve">Személyi kérdések </w:t>
      </w:r>
    </w:p>
    <w:p w14:paraId="5FBE2951" w14:textId="77777777" w:rsidR="007B6873" w:rsidRDefault="002C2F9F">
      <w:pPr>
        <w:pStyle w:val="Listaszerbekezds0"/>
        <w:numPr>
          <w:ilvl w:val="0"/>
          <w:numId w:val="2"/>
        </w:numPr>
      </w:pPr>
      <w:r>
        <w:t>TTK HÖK Alapszabály</w:t>
      </w:r>
    </w:p>
    <w:p w14:paraId="1D43F6B9" w14:textId="77777777" w:rsidR="007B6873" w:rsidRDefault="002C2F9F">
      <w:pPr>
        <w:pStyle w:val="Listaszerbekezds0"/>
        <w:numPr>
          <w:ilvl w:val="0"/>
          <w:numId w:val="2"/>
        </w:numPr>
      </w:pPr>
      <w:r>
        <w:t>Egyebek</w:t>
      </w:r>
    </w:p>
    <w:p w14:paraId="535CD911" w14:textId="77777777" w:rsidR="007B6873" w:rsidRDefault="007B6873">
      <w:pPr>
        <w:rPr>
          <w:i/>
        </w:rPr>
      </w:pPr>
    </w:p>
    <w:p w14:paraId="2C00546B" w14:textId="77777777" w:rsidR="007B6873" w:rsidRDefault="002C2F9F">
      <w:pPr>
        <w:rPr>
          <w:i/>
        </w:rPr>
      </w:pPr>
      <w:r>
        <w:rPr>
          <w:i/>
        </w:rPr>
        <w:t xml:space="preserve">116/2014 (VI. 19.) számú küldöttgyűlési határozat: Az ELTE TTK HÖK Küldöttgyűlése 17 igen szavazattal, egyhangúlag felvette a személyi kérdések napirendi pontot. </w:t>
      </w:r>
    </w:p>
    <w:p w14:paraId="23B34E49" w14:textId="77777777" w:rsidR="007B6873" w:rsidRDefault="007B6873">
      <w:pPr>
        <w:rPr>
          <w:i/>
        </w:rPr>
      </w:pPr>
    </w:p>
    <w:p w14:paraId="30CF0FF3" w14:textId="77777777" w:rsidR="007B6873" w:rsidRDefault="002C2F9F">
      <w:pPr>
        <w:rPr>
          <w:i/>
        </w:rPr>
      </w:pPr>
      <w:r>
        <w:rPr>
          <w:i/>
        </w:rPr>
        <w:t>117/2014 (VI.19.) számú küldöttgyűlési határozat: Az ELTE TTK HÖK Küldöttgyűlése  17 igen szavazattal, egyhangúlag elfogadta a módosított napirendi pontokat.</w:t>
      </w:r>
    </w:p>
    <w:p w14:paraId="12A3B76B" w14:textId="77777777" w:rsidR="007B6873" w:rsidRDefault="007B6873">
      <w:pPr>
        <w:pStyle w:val="HTML-kntformzott"/>
        <w:rPr>
          <w:rFonts w:ascii="Times New Roman" w:hAnsi="Times New Roman"/>
          <w:sz w:val="24"/>
        </w:rPr>
      </w:pPr>
    </w:p>
    <w:p w14:paraId="2DC04B0E" w14:textId="77777777" w:rsidR="007B6873" w:rsidRDefault="002C2F9F">
      <w:pPr>
        <w:pStyle w:val="HTML-kntformzott"/>
        <w:spacing w:after="240"/>
        <w:rPr>
          <w:rFonts w:ascii="Times New Roman" w:hAnsi="Times New Roman"/>
          <w:b/>
          <w:sz w:val="24"/>
          <w:u w:val="single"/>
        </w:rPr>
      </w:pPr>
      <w:r>
        <w:rPr>
          <w:rFonts w:ascii="Times New Roman" w:hAnsi="Times New Roman"/>
          <w:b/>
          <w:sz w:val="24"/>
          <w:u w:val="single"/>
        </w:rPr>
        <w:t>1. Bejelentések (19:12)</w:t>
      </w:r>
    </w:p>
    <w:p w14:paraId="450C20FE" w14:textId="77777777" w:rsidR="007B6873" w:rsidRDefault="002C2F9F">
      <w:pPr>
        <w:pStyle w:val="HTML-kntformzott"/>
        <w:rPr>
          <w:rFonts w:ascii="Times New Roman" w:hAnsi="Times New Roman"/>
          <w:sz w:val="24"/>
        </w:rPr>
      </w:pPr>
      <w:r>
        <w:rPr>
          <w:rFonts w:ascii="Times New Roman" w:hAnsi="Times New Roman"/>
          <w:sz w:val="24"/>
        </w:rPr>
        <w:t>Kovács Fanni bejelentette, hogy:</w:t>
      </w:r>
    </w:p>
    <w:p w14:paraId="7D5A7FFE" w14:textId="61127D45" w:rsidR="007B6873" w:rsidRPr="00584CAA" w:rsidRDefault="002C2F9F" w:rsidP="00584CAA">
      <w:pPr>
        <w:pStyle w:val="HTML-kntformzott"/>
        <w:numPr>
          <w:ilvl w:val="0"/>
          <w:numId w:val="3"/>
        </w:numPr>
        <w:rPr>
          <w:rFonts w:ascii="Times New Roman" w:hAnsi="Times New Roman"/>
          <w:sz w:val="24"/>
        </w:rPr>
      </w:pPr>
      <w:r>
        <w:rPr>
          <w:rFonts w:ascii="Times New Roman" w:hAnsi="Times New Roman"/>
          <w:sz w:val="24"/>
        </w:rPr>
        <w:t>megtörtént a Rektor Úr kinevezése, a rektori kabinet tagok pályázata jövő héten kiírásra kerül,</w:t>
      </w:r>
      <w:r w:rsidR="00584CAA">
        <w:rPr>
          <w:rFonts w:ascii="Times New Roman" w:hAnsi="Times New Roman"/>
          <w:sz w:val="24"/>
        </w:rPr>
        <w:t xml:space="preserve"> TTK</w:t>
      </w:r>
      <w:r w:rsidRPr="00584CAA">
        <w:rPr>
          <w:rFonts w:ascii="Times New Roman" w:hAnsi="Times New Roman"/>
          <w:sz w:val="24"/>
        </w:rPr>
        <w:t xml:space="preserve">-s </w:t>
      </w:r>
      <w:r w:rsidR="00584CAA" w:rsidRPr="00584CAA">
        <w:rPr>
          <w:rFonts w:ascii="Times New Roman" w:hAnsi="Times New Roman"/>
          <w:sz w:val="24"/>
        </w:rPr>
        <w:t>rektor helyettesre</w:t>
      </w:r>
      <w:r w:rsidRPr="00584CAA">
        <w:rPr>
          <w:rFonts w:ascii="Times New Roman" w:hAnsi="Times New Roman"/>
          <w:sz w:val="24"/>
        </w:rPr>
        <w:t xml:space="preserve"> lehet számítani.</w:t>
      </w:r>
    </w:p>
    <w:p w14:paraId="13ED3DAB" w14:textId="4012B922" w:rsidR="007B6873" w:rsidRDefault="002C2F9F">
      <w:pPr>
        <w:pStyle w:val="HTML-kntformzott"/>
        <w:numPr>
          <w:ilvl w:val="0"/>
          <w:numId w:val="3"/>
        </w:numPr>
        <w:rPr>
          <w:rFonts w:ascii="Times New Roman" w:hAnsi="Times New Roman"/>
          <w:sz w:val="24"/>
        </w:rPr>
      </w:pPr>
      <w:r>
        <w:rPr>
          <w:rFonts w:ascii="Times New Roman" w:hAnsi="Times New Roman"/>
          <w:sz w:val="24"/>
        </w:rPr>
        <w:t>A Kari Tanács a Matematikai Intézet élére Szőnyi Tamást választotta, augusztustól veszi fel mandátumát.</w:t>
      </w:r>
    </w:p>
    <w:p w14:paraId="0F638F7B" w14:textId="77777777" w:rsidR="007B6873" w:rsidRDefault="002C2F9F">
      <w:pPr>
        <w:pStyle w:val="HTML-kntformzott"/>
        <w:numPr>
          <w:ilvl w:val="0"/>
          <w:numId w:val="3"/>
        </w:numPr>
        <w:rPr>
          <w:rFonts w:ascii="Times New Roman" w:hAnsi="Times New Roman"/>
          <w:sz w:val="24"/>
        </w:rPr>
      </w:pPr>
      <w:r>
        <w:rPr>
          <w:rFonts w:ascii="Times New Roman" w:hAnsi="Times New Roman"/>
          <w:sz w:val="24"/>
        </w:rPr>
        <w:t>A szociális elnökhelyettessel együttműködve pótutalást kértek, mivel pár ember kimaradt az utalásból, a jogviszonyok miatt.</w:t>
      </w:r>
    </w:p>
    <w:p w14:paraId="79842AA9" w14:textId="77777777" w:rsidR="007B6873" w:rsidRDefault="002C2F9F">
      <w:pPr>
        <w:pStyle w:val="HTML-kntformzott"/>
        <w:numPr>
          <w:ilvl w:val="0"/>
          <w:numId w:val="3"/>
        </w:numPr>
        <w:rPr>
          <w:rFonts w:ascii="Times New Roman" w:hAnsi="Times New Roman"/>
          <w:sz w:val="24"/>
        </w:rPr>
      </w:pPr>
      <w:r>
        <w:rPr>
          <w:rFonts w:ascii="Times New Roman" w:hAnsi="Times New Roman"/>
          <w:sz w:val="24"/>
        </w:rPr>
        <w:lastRenderedPageBreak/>
        <w:t xml:space="preserve">Tegnapelőtti EHÖK Küldöttgyűlés Ellenőrző Bizottsági tagnak választotta Kuti Pétert, jelenleg Ellenőrző Bizottsági ülésen van, ahol remélhetőleg elnököt választanak. </w:t>
      </w:r>
    </w:p>
    <w:p w14:paraId="5E659273" w14:textId="77777777" w:rsidR="007B6873" w:rsidRDefault="002C2F9F">
      <w:pPr>
        <w:pStyle w:val="HTML-kntformzott"/>
        <w:numPr>
          <w:ilvl w:val="0"/>
          <w:numId w:val="3"/>
        </w:numPr>
        <w:rPr>
          <w:rFonts w:ascii="Times New Roman" w:hAnsi="Times New Roman"/>
          <w:sz w:val="24"/>
        </w:rPr>
      </w:pPr>
      <w:r>
        <w:rPr>
          <w:rFonts w:ascii="Times New Roman" w:hAnsi="Times New Roman"/>
          <w:sz w:val="24"/>
        </w:rPr>
        <w:t>Az EHÖK Küldöttgyűlésen költségvetés tervezet és beszámoló elfogadás volt napirendi ponton.</w:t>
      </w:r>
    </w:p>
    <w:p w14:paraId="79B025C2" w14:textId="724FAD70" w:rsidR="007B6873" w:rsidRDefault="002C2F9F">
      <w:pPr>
        <w:pStyle w:val="HTML-kntformzott"/>
        <w:numPr>
          <w:ilvl w:val="0"/>
          <w:numId w:val="3"/>
        </w:numPr>
        <w:rPr>
          <w:rFonts w:ascii="Times New Roman" w:hAnsi="Times New Roman"/>
          <w:sz w:val="24"/>
        </w:rPr>
      </w:pPr>
      <w:r>
        <w:rPr>
          <w:rFonts w:ascii="Times New Roman" w:hAnsi="Times New Roman"/>
          <w:sz w:val="24"/>
        </w:rPr>
        <w:t xml:space="preserve">Az osztatlanosok helyzete tisztázott, képviselő </w:t>
      </w:r>
      <w:r w:rsidR="00584CAA">
        <w:rPr>
          <w:rFonts w:ascii="Times New Roman" w:hAnsi="Times New Roman"/>
          <w:sz w:val="24"/>
        </w:rPr>
        <w:t>választás szintjén</w:t>
      </w:r>
      <w:r>
        <w:rPr>
          <w:rFonts w:ascii="Times New Roman" w:hAnsi="Times New Roman"/>
          <w:sz w:val="24"/>
        </w:rPr>
        <w:t>, azokat módosították amit Visnovitz Mártonnal már egyeztettek, a Szenátus elé két hét múlva kerül.</w:t>
      </w:r>
    </w:p>
    <w:p w14:paraId="75A57776" w14:textId="3C51661F" w:rsidR="007B6873" w:rsidRDefault="002C2F9F">
      <w:pPr>
        <w:pStyle w:val="HTML-kntformzott"/>
        <w:numPr>
          <w:ilvl w:val="0"/>
          <w:numId w:val="3"/>
        </w:numPr>
        <w:rPr>
          <w:rFonts w:ascii="Times New Roman" w:hAnsi="Times New Roman"/>
          <w:sz w:val="24"/>
        </w:rPr>
      </w:pPr>
      <w:r>
        <w:rPr>
          <w:rFonts w:ascii="Times New Roman" w:hAnsi="Times New Roman"/>
          <w:sz w:val="24"/>
        </w:rPr>
        <w:t xml:space="preserve">A </w:t>
      </w:r>
      <w:r w:rsidR="00584CAA">
        <w:rPr>
          <w:rFonts w:ascii="Times New Roman" w:hAnsi="Times New Roman"/>
          <w:sz w:val="24"/>
        </w:rPr>
        <w:t>REO ellenőrzés</w:t>
      </w:r>
      <w:r>
        <w:rPr>
          <w:rFonts w:ascii="Times New Roman" w:hAnsi="Times New Roman"/>
          <w:sz w:val="24"/>
        </w:rPr>
        <w:t xml:space="preserve"> lezárult, 2 hibát találtak nálunk, az egyik az, hogy a beérkezett pályázatokat nem iktatjuk le rendesen</w:t>
      </w:r>
      <w:r w:rsidR="00584CAA">
        <w:rPr>
          <w:rFonts w:ascii="Times New Roman" w:hAnsi="Times New Roman"/>
          <w:sz w:val="24"/>
        </w:rPr>
        <w:t>, illetve</w:t>
      </w:r>
      <w:r>
        <w:rPr>
          <w:rFonts w:ascii="Times New Roman" w:hAnsi="Times New Roman"/>
          <w:sz w:val="24"/>
        </w:rPr>
        <w:t xml:space="preserve"> a raktárból eltűntek pályázatok. </w:t>
      </w:r>
    </w:p>
    <w:p w14:paraId="67E4F0F6" w14:textId="77777777" w:rsidR="007B6873" w:rsidRDefault="002C2F9F">
      <w:pPr>
        <w:pStyle w:val="HTML-kntformzott"/>
        <w:numPr>
          <w:ilvl w:val="0"/>
          <w:numId w:val="3"/>
        </w:numPr>
        <w:rPr>
          <w:rFonts w:ascii="Times New Roman" w:hAnsi="Times New Roman"/>
          <w:sz w:val="24"/>
        </w:rPr>
      </w:pPr>
      <w:r>
        <w:rPr>
          <w:rFonts w:ascii="Times New Roman" w:hAnsi="Times New Roman"/>
          <w:sz w:val="24"/>
        </w:rPr>
        <w:t xml:space="preserve">A Hallgatói Alapítvány sikeresen pályázott az EFOTT civil térre, ehhez önkénteseket kérnek, várják a jelentkezéseket. </w:t>
      </w:r>
    </w:p>
    <w:p w14:paraId="54FCFA63" w14:textId="530E38A2" w:rsidR="007B6873" w:rsidRDefault="002C2F9F">
      <w:pPr>
        <w:pStyle w:val="HTML-kntformzott"/>
        <w:numPr>
          <w:ilvl w:val="0"/>
          <w:numId w:val="3"/>
        </w:numPr>
        <w:rPr>
          <w:rFonts w:ascii="Times New Roman" w:hAnsi="Times New Roman"/>
          <w:sz w:val="24"/>
        </w:rPr>
      </w:pPr>
      <w:r>
        <w:rPr>
          <w:rFonts w:ascii="Times New Roman" w:hAnsi="Times New Roman"/>
          <w:sz w:val="24"/>
        </w:rPr>
        <w:t>Dékán Úrral egyeztetve a gólyáknak lesz papíros tájékoztatás, de nem felvételi határozat, hanem gólyatábori meghívók.</w:t>
      </w:r>
    </w:p>
    <w:p w14:paraId="081E8CD2" w14:textId="77777777" w:rsidR="007B6873" w:rsidRDefault="007B6873">
      <w:pPr>
        <w:pStyle w:val="HTML-kntformzott"/>
        <w:rPr>
          <w:rFonts w:ascii="Times New Roman" w:hAnsi="Times New Roman"/>
          <w:sz w:val="24"/>
        </w:rPr>
      </w:pPr>
    </w:p>
    <w:p w14:paraId="170D1A80" w14:textId="77777777" w:rsidR="007B6873" w:rsidRDefault="002C2F9F">
      <w:pPr>
        <w:pStyle w:val="HTML-kntformzott"/>
        <w:rPr>
          <w:rFonts w:ascii="Times New Roman" w:hAnsi="Times New Roman"/>
          <w:sz w:val="24"/>
        </w:rPr>
      </w:pPr>
      <w:r>
        <w:rPr>
          <w:rFonts w:ascii="Times New Roman" w:hAnsi="Times New Roman"/>
          <w:sz w:val="24"/>
        </w:rPr>
        <w:t>19:18 – kor Dukán András Ferenc és Tóth Róza megérkezett az ülésre</w:t>
      </w:r>
    </w:p>
    <w:p w14:paraId="6CBE5B8B" w14:textId="77777777" w:rsidR="007B6873" w:rsidRDefault="007B6873">
      <w:pPr>
        <w:pStyle w:val="HTML-kntformzott"/>
        <w:rPr>
          <w:rFonts w:ascii="Times New Roman" w:hAnsi="Times New Roman"/>
          <w:sz w:val="24"/>
        </w:rPr>
      </w:pPr>
    </w:p>
    <w:p w14:paraId="5DCAC26E" w14:textId="77777777" w:rsidR="007B6873" w:rsidRDefault="002C2F9F">
      <w:pPr>
        <w:pStyle w:val="HTML-kntformzott"/>
        <w:numPr>
          <w:ilvl w:val="0"/>
          <w:numId w:val="3"/>
        </w:numPr>
        <w:rPr>
          <w:rFonts w:ascii="Times New Roman" w:hAnsi="Times New Roman"/>
          <w:sz w:val="24"/>
        </w:rPr>
      </w:pPr>
      <w:r>
        <w:rPr>
          <w:rFonts w:ascii="Times New Roman" w:hAnsi="Times New Roman"/>
          <w:sz w:val="24"/>
        </w:rPr>
        <w:t xml:space="preserve">Az Nftv-t változtatják, kancellária rendszert fogják bevezetni. </w:t>
      </w:r>
    </w:p>
    <w:p w14:paraId="4691D532" w14:textId="77777777" w:rsidR="007B6873" w:rsidRDefault="007B6873">
      <w:pPr>
        <w:pStyle w:val="HTML-kntformzott"/>
        <w:numPr>
          <w:ilvl w:val="0"/>
          <w:numId w:val="3"/>
        </w:numPr>
        <w:rPr>
          <w:rFonts w:ascii="Times New Roman" w:hAnsi="Times New Roman"/>
          <w:sz w:val="24"/>
        </w:rPr>
      </w:pPr>
    </w:p>
    <w:p w14:paraId="63ACB3D5" w14:textId="77777777" w:rsidR="007B6873" w:rsidRDefault="002C2F9F">
      <w:pPr>
        <w:pStyle w:val="HTML-kntformzott"/>
        <w:rPr>
          <w:rFonts w:ascii="Times New Roman" w:hAnsi="Times New Roman"/>
          <w:sz w:val="24"/>
        </w:rPr>
      </w:pPr>
      <w:r>
        <w:rPr>
          <w:rFonts w:ascii="Times New Roman" w:hAnsi="Times New Roman"/>
          <w:sz w:val="24"/>
        </w:rPr>
        <w:t xml:space="preserve">Dukán András Ferenc ismertette az tervezett módosításokat. </w:t>
      </w:r>
    </w:p>
    <w:p w14:paraId="737BD5F5" w14:textId="77777777" w:rsidR="007B6873" w:rsidRDefault="007B6873">
      <w:pPr>
        <w:pStyle w:val="HTML-kntformzott"/>
        <w:rPr>
          <w:rFonts w:ascii="Times New Roman" w:hAnsi="Times New Roman"/>
          <w:sz w:val="24"/>
        </w:rPr>
      </w:pPr>
    </w:p>
    <w:p w14:paraId="70CC0133" w14:textId="77777777" w:rsidR="007B6873" w:rsidRDefault="002C2F9F">
      <w:pPr>
        <w:pStyle w:val="HTML-kntformzott"/>
        <w:rPr>
          <w:rFonts w:ascii="Times New Roman" w:hAnsi="Times New Roman"/>
          <w:sz w:val="24"/>
        </w:rPr>
      </w:pPr>
      <w:r>
        <w:rPr>
          <w:rFonts w:ascii="Times New Roman" w:hAnsi="Times New Roman"/>
          <w:sz w:val="24"/>
        </w:rPr>
        <w:t xml:space="preserve">19:19 – kor Érsek Gábor és Kuti Péter megérkezett az ülésre. </w:t>
      </w:r>
    </w:p>
    <w:p w14:paraId="5D5702A1" w14:textId="77777777" w:rsidR="007B6873" w:rsidRDefault="002C2F9F">
      <w:pPr>
        <w:pStyle w:val="HTML-kntformzott"/>
        <w:rPr>
          <w:rFonts w:ascii="Times New Roman" w:hAnsi="Times New Roman"/>
          <w:sz w:val="24"/>
        </w:rPr>
      </w:pPr>
      <w:r>
        <w:rPr>
          <w:rFonts w:ascii="Times New Roman" w:hAnsi="Times New Roman"/>
          <w:sz w:val="24"/>
        </w:rPr>
        <w:t xml:space="preserve">19:19 – kor Érsek Gábor elhagyta az ülést. </w:t>
      </w:r>
    </w:p>
    <w:p w14:paraId="6E0CB320" w14:textId="77777777" w:rsidR="007B6873" w:rsidRDefault="002C2F9F">
      <w:pPr>
        <w:pStyle w:val="HTML-kntformzott"/>
        <w:rPr>
          <w:rFonts w:ascii="Times New Roman" w:hAnsi="Times New Roman"/>
          <w:sz w:val="24"/>
        </w:rPr>
      </w:pPr>
      <w:r>
        <w:rPr>
          <w:rFonts w:ascii="Times New Roman" w:hAnsi="Times New Roman"/>
          <w:sz w:val="24"/>
        </w:rPr>
        <w:t xml:space="preserve">19:19 – kor Hermán Dániel megérkezett az ülésre. </w:t>
      </w:r>
    </w:p>
    <w:p w14:paraId="7840CE41" w14:textId="77777777" w:rsidR="007B6873" w:rsidRDefault="002C2F9F">
      <w:pPr>
        <w:pStyle w:val="HTML-kntformzott"/>
        <w:rPr>
          <w:rFonts w:ascii="Times New Roman" w:hAnsi="Times New Roman"/>
          <w:sz w:val="24"/>
        </w:rPr>
      </w:pPr>
      <w:r>
        <w:rPr>
          <w:rFonts w:ascii="Times New Roman" w:hAnsi="Times New Roman"/>
          <w:sz w:val="24"/>
        </w:rPr>
        <w:t xml:space="preserve">19:21 – kor Érsek Gábor visszatért az ülésre. </w:t>
      </w:r>
    </w:p>
    <w:p w14:paraId="693588B9" w14:textId="77777777" w:rsidR="007B6873" w:rsidRDefault="007B6873">
      <w:pPr>
        <w:pStyle w:val="HTML-kntformzott"/>
        <w:rPr>
          <w:rFonts w:ascii="Times New Roman" w:hAnsi="Times New Roman"/>
          <w:sz w:val="24"/>
        </w:rPr>
      </w:pPr>
    </w:p>
    <w:p w14:paraId="45CB1DD0" w14:textId="7CEF06A1" w:rsidR="007B6873" w:rsidRDefault="002C2F9F">
      <w:pPr>
        <w:pStyle w:val="HTML-kntformzott"/>
        <w:numPr>
          <w:ilvl w:val="0"/>
          <w:numId w:val="3"/>
        </w:numPr>
        <w:rPr>
          <w:rFonts w:ascii="Times New Roman" w:hAnsi="Times New Roman"/>
          <w:sz w:val="24"/>
        </w:rPr>
      </w:pPr>
      <w:r>
        <w:rPr>
          <w:rFonts w:ascii="Times New Roman" w:hAnsi="Times New Roman"/>
          <w:sz w:val="24"/>
        </w:rPr>
        <w:t xml:space="preserve">Az Oktatási Igazgatóság a HÖK-ök támogatását kérte, </w:t>
      </w:r>
      <w:r w:rsidR="00584CAA">
        <w:rPr>
          <w:rFonts w:ascii="Times New Roman" w:hAnsi="Times New Roman"/>
          <w:sz w:val="24"/>
        </w:rPr>
        <w:t>dékán helyettes</w:t>
      </w:r>
      <w:r>
        <w:rPr>
          <w:rFonts w:ascii="Times New Roman" w:hAnsi="Times New Roman"/>
          <w:sz w:val="24"/>
        </w:rPr>
        <w:t xml:space="preserve"> asszonnyal egyeztetve támogatjuk a Tanulmá</w:t>
      </w:r>
      <w:r w:rsidR="00002505">
        <w:rPr>
          <w:rFonts w:ascii="Times New Roman" w:hAnsi="Times New Roman"/>
          <w:sz w:val="24"/>
        </w:rPr>
        <w:t>nyi</w:t>
      </w:r>
      <w:r>
        <w:rPr>
          <w:rFonts w:ascii="Times New Roman" w:hAnsi="Times New Roman"/>
          <w:sz w:val="24"/>
        </w:rPr>
        <w:t xml:space="preserve"> Osztályt KHTEÖ keretből, 2 millió forinttal. </w:t>
      </w:r>
    </w:p>
    <w:p w14:paraId="1C439107" w14:textId="77777777" w:rsidR="007B6873" w:rsidRDefault="002C2F9F">
      <w:pPr>
        <w:pStyle w:val="HTML-kntformzott"/>
        <w:numPr>
          <w:ilvl w:val="0"/>
          <w:numId w:val="3"/>
        </w:numPr>
        <w:rPr>
          <w:rFonts w:ascii="Times New Roman" w:hAnsi="Times New Roman"/>
          <w:sz w:val="24"/>
        </w:rPr>
      </w:pPr>
      <w:r>
        <w:rPr>
          <w:rFonts w:ascii="Times New Roman" w:hAnsi="Times New Roman"/>
          <w:sz w:val="24"/>
        </w:rPr>
        <w:t>Megkérte a Küldöttgyűlés tagjait, hogy széles körben reklámozzák az OM</w:t>
      </w:r>
      <w:bookmarkStart w:id="0" w:name="_GoBack"/>
      <w:bookmarkEnd w:id="0"/>
      <w:r>
        <w:rPr>
          <w:rFonts w:ascii="Times New Roman" w:hAnsi="Times New Roman"/>
          <w:sz w:val="24"/>
        </w:rPr>
        <w:t>HV-t</w:t>
      </w:r>
    </w:p>
    <w:p w14:paraId="671F7290" w14:textId="77777777" w:rsidR="007B6873" w:rsidRDefault="002C2F9F">
      <w:pPr>
        <w:pStyle w:val="HTML-kntformzott"/>
        <w:numPr>
          <w:ilvl w:val="0"/>
          <w:numId w:val="3"/>
        </w:numPr>
        <w:rPr>
          <w:rFonts w:ascii="Times New Roman" w:hAnsi="Times New Roman"/>
          <w:sz w:val="24"/>
        </w:rPr>
      </w:pPr>
      <w:r>
        <w:rPr>
          <w:rFonts w:ascii="Times New Roman" w:hAnsi="Times New Roman"/>
          <w:sz w:val="24"/>
        </w:rPr>
        <w:t xml:space="preserve">Július 7-én vagy 8-án a Déli Haliban nagytakarítást fognak tartani, ezért takarításra hívja a tisztségviselőket. </w:t>
      </w:r>
    </w:p>
    <w:p w14:paraId="3C7AE0EB" w14:textId="77777777" w:rsidR="007B6873" w:rsidRDefault="002C2F9F">
      <w:pPr>
        <w:pStyle w:val="HTML-kntformzott"/>
        <w:numPr>
          <w:ilvl w:val="0"/>
          <w:numId w:val="3"/>
        </w:numPr>
        <w:rPr>
          <w:rFonts w:ascii="Times New Roman" w:hAnsi="Times New Roman"/>
          <w:sz w:val="24"/>
        </w:rPr>
      </w:pPr>
      <w:r>
        <w:rPr>
          <w:rFonts w:ascii="Times New Roman" w:hAnsi="Times New Roman"/>
          <w:sz w:val="24"/>
        </w:rPr>
        <w:t xml:space="preserve">Nyári kollégiumba lehet jelentkezni, akinek igazolás kell hozzá, az jelezze még ma. </w:t>
      </w:r>
    </w:p>
    <w:p w14:paraId="511372B5" w14:textId="77777777" w:rsidR="007B6873" w:rsidRDefault="002C2F9F">
      <w:pPr>
        <w:pStyle w:val="HTML-kntformzott"/>
        <w:numPr>
          <w:ilvl w:val="0"/>
          <w:numId w:val="3"/>
        </w:numPr>
        <w:rPr>
          <w:rFonts w:ascii="Times New Roman" w:hAnsi="Times New Roman"/>
          <w:sz w:val="24"/>
        </w:rPr>
      </w:pPr>
      <w:r>
        <w:rPr>
          <w:rFonts w:ascii="Times New Roman" w:hAnsi="Times New Roman"/>
          <w:sz w:val="24"/>
        </w:rPr>
        <w:t xml:space="preserve">Csonka Diánának ma van a születésnapja. </w:t>
      </w:r>
    </w:p>
    <w:p w14:paraId="722473B3" w14:textId="77777777" w:rsidR="007B6873" w:rsidRDefault="007B6873">
      <w:pPr>
        <w:pStyle w:val="HTML-kntformzott"/>
        <w:rPr>
          <w:rFonts w:ascii="Times New Roman" w:hAnsi="Times New Roman"/>
          <w:sz w:val="24"/>
        </w:rPr>
      </w:pPr>
    </w:p>
    <w:p w14:paraId="7B779415" w14:textId="77777777" w:rsidR="007B6873" w:rsidRDefault="002C2F9F">
      <w:pPr>
        <w:pStyle w:val="HTML-kntformzott"/>
        <w:rPr>
          <w:rFonts w:ascii="Times New Roman" w:hAnsi="Times New Roman"/>
          <w:sz w:val="24"/>
        </w:rPr>
      </w:pPr>
      <w:r>
        <w:rPr>
          <w:rFonts w:ascii="Times New Roman" w:hAnsi="Times New Roman"/>
          <w:sz w:val="24"/>
        </w:rPr>
        <w:t>19:23 – kor Hegedüs Dávid megérkezett az ülésre.</w:t>
      </w:r>
    </w:p>
    <w:p w14:paraId="3578E5C9" w14:textId="77777777" w:rsidR="007B6873" w:rsidRDefault="007B6873">
      <w:pPr>
        <w:pStyle w:val="HTML-kntformzott"/>
        <w:rPr>
          <w:rFonts w:ascii="Times New Roman" w:hAnsi="Times New Roman"/>
          <w:sz w:val="24"/>
        </w:rPr>
      </w:pPr>
    </w:p>
    <w:p w14:paraId="7A14291B" w14:textId="77777777" w:rsidR="007B6873" w:rsidRDefault="002C2F9F">
      <w:pPr>
        <w:pStyle w:val="HTML-kntformzott"/>
        <w:rPr>
          <w:rFonts w:ascii="Times New Roman" w:hAnsi="Times New Roman"/>
          <w:sz w:val="24"/>
        </w:rPr>
      </w:pPr>
      <w:r>
        <w:rPr>
          <w:rFonts w:ascii="Times New Roman" w:hAnsi="Times New Roman"/>
          <w:sz w:val="24"/>
        </w:rPr>
        <w:t xml:space="preserve">Hermán Dániel bejelentette, hogy Kuti Péter az EHÖK Ellenőrző Bizottság elnöke lett. </w:t>
      </w:r>
    </w:p>
    <w:p w14:paraId="7279EFE2" w14:textId="77777777" w:rsidR="007B6873" w:rsidRDefault="007B6873">
      <w:pPr>
        <w:pStyle w:val="HTML-kntformzott"/>
        <w:rPr>
          <w:rFonts w:ascii="Times New Roman" w:hAnsi="Times New Roman"/>
          <w:sz w:val="24"/>
        </w:rPr>
      </w:pPr>
    </w:p>
    <w:p w14:paraId="4AF4B3B4" w14:textId="77777777" w:rsidR="007B6873" w:rsidRDefault="002C2F9F">
      <w:pPr>
        <w:pStyle w:val="HTML-kntformzott"/>
        <w:rPr>
          <w:rFonts w:ascii="Times New Roman" w:hAnsi="Times New Roman"/>
          <w:sz w:val="24"/>
        </w:rPr>
      </w:pPr>
      <w:r>
        <w:rPr>
          <w:rFonts w:ascii="Times New Roman" w:hAnsi="Times New Roman"/>
          <w:sz w:val="24"/>
        </w:rPr>
        <w:t xml:space="preserve">Más bejelentés nem érkezett. </w:t>
      </w:r>
    </w:p>
    <w:p w14:paraId="289ECAF2" w14:textId="77777777" w:rsidR="007B6873" w:rsidRDefault="007B6873">
      <w:pPr>
        <w:pStyle w:val="HTML-kntformzott"/>
        <w:rPr>
          <w:rFonts w:ascii="Times New Roman" w:hAnsi="Times New Roman"/>
          <w:sz w:val="24"/>
        </w:rPr>
      </w:pPr>
    </w:p>
    <w:p w14:paraId="6EDC757C" w14:textId="77777777" w:rsidR="007B6873" w:rsidRDefault="002C2F9F">
      <w:pPr>
        <w:pStyle w:val="HTML-kntformzott"/>
        <w:rPr>
          <w:rFonts w:ascii="Times New Roman" w:hAnsi="Times New Roman"/>
          <w:sz w:val="24"/>
        </w:rPr>
      </w:pPr>
      <w:r>
        <w:rPr>
          <w:rFonts w:ascii="Times New Roman" w:hAnsi="Times New Roman"/>
          <w:sz w:val="24"/>
        </w:rPr>
        <w:t xml:space="preserve">Kovács Fanni 19:24-kor lezárta az első napirendi pontot. </w:t>
      </w:r>
    </w:p>
    <w:p w14:paraId="1A941281" w14:textId="77777777" w:rsidR="007B6873" w:rsidRDefault="007B6873">
      <w:pPr>
        <w:pStyle w:val="HTML-kntformzott"/>
        <w:rPr>
          <w:rFonts w:ascii="Times New Roman" w:hAnsi="Times New Roman"/>
          <w:sz w:val="24"/>
        </w:rPr>
      </w:pPr>
    </w:p>
    <w:p w14:paraId="3D96AD77" w14:textId="77777777" w:rsidR="007B6873" w:rsidRDefault="002C2F9F">
      <w:pPr>
        <w:pStyle w:val="HTML-kntformzott"/>
        <w:spacing w:after="240"/>
        <w:rPr>
          <w:rFonts w:ascii="Times New Roman" w:hAnsi="Times New Roman"/>
          <w:b/>
          <w:sz w:val="24"/>
          <w:u w:val="single"/>
        </w:rPr>
      </w:pPr>
      <w:r>
        <w:rPr>
          <w:rFonts w:ascii="Times New Roman" w:hAnsi="Times New Roman"/>
          <w:b/>
          <w:sz w:val="24"/>
          <w:u w:val="single"/>
        </w:rPr>
        <w:t>2. Beszámolók (19:24)</w:t>
      </w:r>
    </w:p>
    <w:p w14:paraId="58897676" w14:textId="77777777" w:rsidR="007B6873" w:rsidRDefault="002C2F9F">
      <w:pPr>
        <w:pStyle w:val="HTML-kntformzott"/>
        <w:rPr>
          <w:rFonts w:ascii="Times New Roman" w:hAnsi="Times New Roman"/>
          <w:sz w:val="24"/>
        </w:rPr>
      </w:pPr>
      <w:r>
        <w:rPr>
          <w:rFonts w:ascii="Times New Roman" w:hAnsi="Times New Roman"/>
          <w:sz w:val="24"/>
        </w:rPr>
        <w:t xml:space="preserve">19:24 – kor Böröndi Dávid megérkezett az ülésre. </w:t>
      </w:r>
    </w:p>
    <w:p w14:paraId="2C926A9B" w14:textId="77777777" w:rsidR="007B6873" w:rsidRDefault="007B6873">
      <w:pPr>
        <w:pStyle w:val="HTML-kntformzott"/>
        <w:rPr>
          <w:rFonts w:ascii="Times New Roman" w:hAnsi="Times New Roman"/>
          <w:sz w:val="24"/>
        </w:rPr>
      </w:pPr>
    </w:p>
    <w:p w14:paraId="081078B4" w14:textId="77777777" w:rsidR="007B6873" w:rsidRDefault="002C2F9F">
      <w:pPr>
        <w:pStyle w:val="HTML-kntformzott"/>
        <w:rPr>
          <w:rFonts w:ascii="Times New Roman" w:hAnsi="Times New Roman"/>
          <w:sz w:val="24"/>
        </w:rPr>
      </w:pPr>
      <w:r>
        <w:rPr>
          <w:rFonts w:ascii="Times New Roman" w:hAnsi="Times New Roman"/>
          <w:sz w:val="24"/>
        </w:rPr>
        <w:t xml:space="preserve">Az Ellenőrző Bizottság mandátumellenőrzést kért, az ülés 23 fővel határozatképes. </w:t>
      </w:r>
    </w:p>
    <w:p w14:paraId="7AF3544C" w14:textId="77777777" w:rsidR="007B6873" w:rsidRDefault="007B6873">
      <w:pPr>
        <w:pStyle w:val="HTML-kntformzott"/>
        <w:rPr>
          <w:rFonts w:ascii="Times New Roman" w:hAnsi="Times New Roman"/>
          <w:sz w:val="24"/>
        </w:rPr>
      </w:pPr>
    </w:p>
    <w:p w14:paraId="63F5EFAD" w14:textId="76322865" w:rsidR="007B6873" w:rsidRDefault="002C2F9F">
      <w:pPr>
        <w:pStyle w:val="NormlWeb"/>
        <w:spacing w:before="0" w:after="0" w:line="300" w:lineRule="exact"/>
      </w:pPr>
      <w:r>
        <w:rPr>
          <w:i/>
        </w:rPr>
        <w:t>Kovács Fanni</w:t>
      </w:r>
      <w:r>
        <w:t xml:space="preserve"> elnök időben kiküldte beszámolóját, kiegészítette azzal, hogy EHÖK vezetőképzőbe jelentkezett a HÖK, és fiatalabb embereket is bevontak, továbbá egy ösztöndíjreformba kezdtek, a KHTEÖ megszüntetéséről leginkább. A Főtitkár úrral sokat egyeztetett az Alapszabály módosítással kapcsolatban. Dékánhelyettes asszonnyal és Dékán </w:t>
      </w:r>
      <w:r>
        <w:lastRenderedPageBreak/>
        <w:t xml:space="preserve">Úrral is sokat egyeztetett a LEN, és a Tanulmányi Osztály helyzete miatt, és közbeszerzéssel kapcsolatban. A gólyatáboroknak a HÖK támogatások valószínűleg kevesebbek lesznek. </w:t>
      </w:r>
    </w:p>
    <w:p w14:paraId="6CF8BAA7" w14:textId="77777777" w:rsidR="007B6873" w:rsidRDefault="007B6873">
      <w:pPr>
        <w:pStyle w:val="NormlWeb"/>
        <w:spacing w:before="0" w:after="0" w:line="300" w:lineRule="exact"/>
      </w:pPr>
    </w:p>
    <w:p w14:paraId="1D1D8DB5" w14:textId="77777777" w:rsidR="007B6873" w:rsidRDefault="002C2F9F">
      <w:pPr>
        <w:pStyle w:val="NormlWeb"/>
        <w:spacing w:before="0" w:after="0" w:line="300" w:lineRule="exact"/>
      </w:pPr>
      <w:r>
        <w:t xml:space="preserve">19:26 – kor Kuti Péter elhagyta az ülést  </w:t>
      </w:r>
    </w:p>
    <w:p w14:paraId="11D2281B" w14:textId="77777777" w:rsidR="007B6873" w:rsidRDefault="007B6873">
      <w:pPr>
        <w:pStyle w:val="NormlWeb"/>
        <w:spacing w:before="0" w:after="0" w:line="300" w:lineRule="exact"/>
      </w:pPr>
    </w:p>
    <w:p w14:paraId="465954FF" w14:textId="77777777" w:rsidR="007B6873" w:rsidRDefault="002C2F9F">
      <w:pPr>
        <w:pStyle w:val="NormlWeb"/>
        <w:spacing w:before="0" w:after="0" w:line="300" w:lineRule="exact"/>
      </w:pPr>
      <w:r>
        <w:t xml:space="preserve">19: 27 – kor Kuti Péter visszatért az ülésre. </w:t>
      </w:r>
    </w:p>
    <w:p w14:paraId="6C1E9586" w14:textId="77777777" w:rsidR="007B6873" w:rsidRDefault="007B6873">
      <w:pPr>
        <w:pStyle w:val="NormlWeb"/>
        <w:spacing w:before="0" w:after="0" w:line="300" w:lineRule="exact"/>
      </w:pPr>
    </w:p>
    <w:p w14:paraId="6C5B1C2E" w14:textId="77777777" w:rsidR="007B6873" w:rsidRDefault="002C2F9F">
      <w:pPr>
        <w:pStyle w:val="NormlWeb"/>
        <w:spacing w:before="0" w:after="0" w:line="300" w:lineRule="exact"/>
      </w:pPr>
      <w:r>
        <w:rPr>
          <w:i/>
        </w:rPr>
        <w:t>Csutka Boglárka</w:t>
      </w:r>
      <w:r>
        <w:t xml:space="preserve"> gazdasági elnökhelyettes időben kiküldte beszámolóját, az ülésen nem tud jelen lenni. Beszámolójához kérdés, hozzászólás nem érkezett. </w:t>
      </w:r>
    </w:p>
    <w:p w14:paraId="7E54FD21" w14:textId="77777777" w:rsidR="007B6873" w:rsidRDefault="007B6873">
      <w:pPr>
        <w:pStyle w:val="NormlWeb"/>
        <w:spacing w:before="0" w:after="0" w:line="300" w:lineRule="exact"/>
      </w:pPr>
    </w:p>
    <w:p w14:paraId="1D7FD4E6" w14:textId="77777777" w:rsidR="007B6873" w:rsidRDefault="002C2F9F">
      <w:pPr>
        <w:pStyle w:val="NormlWeb"/>
        <w:spacing w:before="0" w:after="0" w:line="300" w:lineRule="exact"/>
      </w:pPr>
      <w:r>
        <w:rPr>
          <w:i/>
        </w:rPr>
        <w:t>Miklós-Kovács Janka</w:t>
      </w:r>
      <w:r>
        <w:t xml:space="preserve"> szociális elnökhelyettes időben kiküldte beszámolóját, melyet nem kívánt kiegészíteni. Kérdés, hozzászólás nem érkezett.</w:t>
      </w:r>
    </w:p>
    <w:p w14:paraId="4C174369" w14:textId="77777777" w:rsidR="007B6873" w:rsidRDefault="002C2F9F">
      <w:pPr>
        <w:pStyle w:val="NormlWeb"/>
        <w:spacing w:before="0" w:after="0" w:line="300" w:lineRule="exact"/>
      </w:pPr>
      <w:r>
        <w:t xml:space="preserve"> </w:t>
      </w:r>
    </w:p>
    <w:p w14:paraId="3381F467" w14:textId="77777777" w:rsidR="007B6873" w:rsidRDefault="002C2F9F">
      <w:pPr>
        <w:pStyle w:val="NormlWeb"/>
        <w:spacing w:before="0" w:after="0" w:line="300" w:lineRule="exact"/>
      </w:pPr>
      <w:r>
        <w:rPr>
          <w:i/>
        </w:rPr>
        <w:t>Csonka Diána</w:t>
      </w:r>
      <w:r>
        <w:t xml:space="preserve"> tanulmányi elnökhelyettes időben kiküldte beszámolóját, melyet nem kívánt kiegészíteni. Beszámolójához kérdés, hozzászólás nem érkezett. </w:t>
      </w:r>
    </w:p>
    <w:p w14:paraId="1B89E46B" w14:textId="77777777" w:rsidR="007B6873" w:rsidRDefault="007B6873">
      <w:pPr>
        <w:pStyle w:val="HTML-kntformzott"/>
        <w:rPr>
          <w:rFonts w:ascii="Times New Roman" w:hAnsi="Times New Roman"/>
          <w:sz w:val="24"/>
        </w:rPr>
      </w:pPr>
    </w:p>
    <w:p w14:paraId="140C9DE9" w14:textId="77777777" w:rsidR="007B6873" w:rsidRDefault="002C2F9F">
      <w:pPr>
        <w:pStyle w:val="NormlWeb"/>
        <w:spacing w:before="0" w:after="0" w:line="300" w:lineRule="exact"/>
      </w:pPr>
      <w:r>
        <w:rPr>
          <w:i/>
        </w:rPr>
        <w:t>Flaisz Fanni Pálma</w:t>
      </w:r>
      <w:r>
        <w:t xml:space="preserve"> esélyegyenlőségi biztos időben kiküldte beszámolóját, és az ülésen nem tud jelen lenni. Beszámolójához kérdés, hozzászólás nem érkezett. </w:t>
      </w:r>
    </w:p>
    <w:p w14:paraId="4312C099" w14:textId="77777777" w:rsidR="007B6873" w:rsidRDefault="007B6873">
      <w:pPr>
        <w:pStyle w:val="HTML-kntformzott"/>
        <w:rPr>
          <w:rFonts w:ascii="Times New Roman" w:hAnsi="Times New Roman"/>
          <w:sz w:val="24"/>
        </w:rPr>
      </w:pPr>
    </w:p>
    <w:p w14:paraId="417375F7" w14:textId="7D449383" w:rsidR="007B6873" w:rsidRDefault="002C2F9F">
      <w:pPr>
        <w:pStyle w:val="NormlWeb"/>
        <w:spacing w:before="0" w:after="0" w:line="300" w:lineRule="exact"/>
      </w:pPr>
      <w:r>
        <w:rPr>
          <w:i/>
        </w:rPr>
        <w:t>Kiss Zsóka</w:t>
      </w:r>
      <w:r>
        <w:t xml:space="preserve"> kollégiumi biztos időben kiküldte beszámolóját, kiegészítette, hogy múlt héten volt KolHÖK ülés, amin nem tudott részt venni, de jövő héten lesz egy Küldöttgyűlés amin jelen lesz. Beszámolójához kérdés, hozzászólás nem érkezett.</w:t>
      </w:r>
    </w:p>
    <w:p w14:paraId="05814A0B" w14:textId="77777777" w:rsidR="007B6873" w:rsidRDefault="007B6873">
      <w:pPr>
        <w:pStyle w:val="NormlWeb"/>
        <w:spacing w:before="0" w:after="0" w:line="300" w:lineRule="exact"/>
      </w:pPr>
    </w:p>
    <w:p w14:paraId="4C023C25" w14:textId="77777777" w:rsidR="007B6873" w:rsidRDefault="002C2F9F">
      <w:pPr>
        <w:pStyle w:val="HTML-kntformzott"/>
        <w:rPr>
          <w:rFonts w:ascii="Times New Roman" w:hAnsi="Times New Roman"/>
          <w:sz w:val="24"/>
        </w:rPr>
      </w:pPr>
      <w:r>
        <w:rPr>
          <w:rFonts w:ascii="Times New Roman" w:hAnsi="Times New Roman"/>
          <w:i/>
          <w:sz w:val="24"/>
        </w:rPr>
        <w:t>Kelemen Ádám</w:t>
      </w:r>
      <w:r>
        <w:rPr>
          <w:rFonts w:ascii="Times New Roman" w:hAnsi="Times New Roman"/>
          <w:sz w:val="24"/>
        </w:rPr>
        <w:t xml:space="preserve"> kommunikációs biztos késve küldte ki beszámolóját, az ülésen nem tud jelen lenni. Beszámolójához kérdés, hozzászólás nem érkezett.</w:t>
      </w:r>
    </w:p>
    <w:p w14:paraId="0CCA4178" w14:textId="77777777" w:rsidR="007B6873" w:rsidRDefault="007B6873">
      <w:pPr>
        <w:pStyle w:val="HTML-kntformzott"/>
        <w:rPr>
          <w:rFonts w:ascii="Times New Roman" w:hAnsi="Times New Roman"/>
          <w:sz w:val="24"/>
        </w:rPr>
      </w:pPr>
    </w:p>
    <w:p w14:paraId="463E4CE5" w14:textId="77777777" w:rsidR="007B6873" w:rsidRDefault="002C2F9F">
      <w:pPr>
        <w:pStyle w:val="NormlWeb"/>
        <w:spacing w:before="0" w:after="0" w:line="300" w:lineRule="exact"/>
      </w:pPr>
      <w:r>
        <w:rPr>
          <w:i/>
        </w:rPr>
        <w:t>Lovász Tamás</w:t>
      </w:r>
      <w:r>
        <w:t xml:space="preserve"> külügyi biztos időben kiküldte beszámolóját, és nem kívánta kiegészíteni. Beszámolójához kérdés, hozzászólás nem érkezett. </w:t>
      </w:r>
    </w:p>
    <w:p w14:paraId="5F18BEC9" w14:textId="77777777" w:rsidR="007B6873" w:rsidRDefault="007B6873">
      <w:pPr>
        <w:pStyle w:val="NormlWeb"/>
        <w:spacing w:before="0" w:after="0" w:line="300" w:lineRule="exact"/>
      </w:pPr>
    </w:p>
    <w:p w14:paraId="535C1DCE" w14:textId="77777777" w:rsidR="007B6873" w:rsidRDefault="002C2F9F">
      <w:pPr>
        <w:pStyle w:val="NormlWeb"/>
        <w:spacing w:before="0" w:after="0" w:line="300" w:lineRule="exact"/>
      </w:pPr>
      <w:r>
        <w:rPr>
          <w:i/>
        </w:rPr>
        <w:t>Zakariás Barbara</w:t>
      </w:r>
      <w:r>
        <w:t xml:space="preserve"> sport biztos időben kiküldte beszámolóját, és nem kívánta kiegészíteni. Beszámolójához kérdés, hozzászólás nem érkezett.</w:t>
      </w:r>
    </w:p>
    <w:p w14:paraId="0FF03A2F" w14:textId="77777777" w:rsidR="007B6873" w:rsidRDefault="007B6873">
      <w:pPr>
        <w:pStyle w:val="NormlWeb"/>
        <w:spacing w:before="0" w:after="0" w:line="300" w:lineRule="exact"/>
      </w:pPr>
    </w:p>
    <w:p w14:paraId="0DF4E875" w14:textId="77777777" w:rsidR="007B6873" w:rsidRDefault="002C2F9F">
      <w:pPr>
        <w:pStyle w:val="NormlWeb"/>
        <w:spacing w:before="0" w:after="0" w:line="300" w:lineRule="exact"/>
      </w:pPr>
      <w:r>
        <w:rPr>
          <w:i/>
        </w:rPr>
        <w:t>Enyingi Vera Atala</w:t>
      </w:r>
      <w:r>
        <w:t xml:space="preserve"> tudományos biztos időben kiküldte beszámolóját, és nem kívánta kiegészíteni. Beszámolójához kérdés, hozzászólás nem érkezett. </w:t>
      </w:r>
    </w:p>
    <w:p w14:paraId="078679A5" w14:textId="77777777" w:rsidR="007B6873" w:rsidRDefault="007B6873">
      <w:pPr>
        <w:pStyle w:val="NormlWeb"/>
        <w:spacing w:before="0" w:after="0" w:line="300" w:lineRule="exact"/>
      </w:pPr>
    </w:p>
    <w:p w14:paraId="4CF557B4" w14:textId="77777777" w:rsidR="007B6873" w:rsidRDefault="002C2F9F">
      <w:pPr>
        <w:pStyle w:val="NormlWeb"/>
        <w:spacing w:before="0" w:after="0" w:line="300" w:lineRule="exact"/>
        <w:rPr>
          <w:i/>
        </w:rPr>
      </w:pPr>
      <w:r>
        <w:rPr>
          <w:i/>
        </w:rPr>
        <w:t>Török Balázs</w:t>
      </w:r>
      <w:r>
        <w:t xml:space="preserve"> főszerkesztő</w:t>
      </w:r>
      <w:r>
        <w:rPr>
          <w:i/>
        </w:rPr>
        <w:t xml:space="preserve"> </w:t>
      </w:r>
      <w:r>
        <w:t>nem küldött beszámolót, tisztségéről lemondott. Kérdés, hozzászólás nem érkezett. Kovács Fanni elmondta, hogy jelenleg nem tudja, hogy a Tétékás Nyúzzal mi történik, még van egy szám hátra, Balázs hétfőn küldte el a nyomdába.</w:t>
      </w:r>
      <w:r>
        <w:rPr>
          <w:i/>
        </w:rPr>
        <w:t xml:space="preserve"> </w:t>
      </w:r>
    </w:p>
    <w:p w14:paraId="7B326709" w14:textId="77777777" w:rsidR="007B6873" w:rsidRDefault="007B6873">
      <w:pPr>
        <w:pStyle w:val="NormlWeb"/>
        <w:spacing w:before="0" w:after="0" w:line="300" w:lineRule="exact"/>
        <w:rPr>
          <w:i/>
        </w:rPr>
      </w:pPr>
    </w:p>
    <w:p w14:paraId="57A7AB85" w14:textId="77777777" w:rsidR="007B6873" w:rsidRDefault="002C2F9F">
      <w:pPr>
        <w:pStyle w:val="NormlWeb"/>
        <w:spacing w:before="0" w:after="0" w:line="300" w:lineRule="exact"/>
      </w:pPr>
      <w:r>
        <w:rPr>
          <w:i/>
        </w:rPr>
        <w:t>Fetter Dávid</w:t>
      </w:r>
      <w:r>
        <w:t xml:space="preserve"> informatikus időben kiküldte beszámolóját, az ülésen nem tud jelen lenni. Beszámolójához kérdés, hozzászólás nem érkezett.</w:t>
      </w:r>
    </w:p>
    <w:p w14:paraId="566BF2D8" w14:textId="77777777" w:rsidR="007B6873" w:rsidRDefault="007B6873">
      <w:pPr>
        <w:pStyle w:val="NormlWeb"/>
        <w:spacing w:before="0" w:after="0" w:line="300" w:lineRule="exact"/>
      </w:pPr>
    </w:p>
    <w:p w14:paraId="06502708" w14:textId="77777777" w:rsidR="007B6873" w:rsidRDefault="002C2F9F">
      <w:pPr>
        <w:pStyle w:val="NormlWeb"/>
        <w:spacing w:before="0" w:after="0" w:line="300" w:lineRule="exact"/>
      </w:pPr>
      <w:r>
        <w:rPr>
          <w:i/>
        </w:rPr>
        <w:t>Török Mátyás</w:t>
      </w:r>
      <w:r>
        <w:t xml:space="preserve"> mentorkoordinátor időben kiküldte beszámolóját, melyet nem kívánt kiegészíteni. Kérdés, hozzászólás nem érkezett. </w:t>
      </w:r>
    </w:p>
    <w:p w14:paraId="4BF61A39" w14:textId="77777777" w:rsidR="007B6873" w:rsidRDefault="007B6873">
      <w:pPr>
        <w:pStyle w:val="NormlWeb"/>
        <w:spacing w:before="0" w:after="0" w:line="300" w:lineRule="exact"/>
      </w:pPr>
    </w:p>
    <w:p w14:paraId="3B58DF03" w14:textId="77777777" w:rsidR="007B6873" w:rsidRDefault="002C2F9F">
      <w:pPr>
        <w:pStyle w:val="NormlWeb"/>
        <w:spacing w:before="0" w:after="0" w:line="300" w:lineRule="exact"/>
      </w:pPr>
      <w:r>
        <w:rPr>
          <w:i/>
        </w:rPr>
        <w:lastRenderedPageBreak/>
        <w:t>Költő Enikő</w:t>
      </w:r>
      <w:r>
        <w:t xml:space="preserve"> titkár időben kiküldte beszámolóját, és elnézést kért, hogy még mindig nincsenek készen az emlékeztetők, de vizsgaidőszak után minél hamarabb pótolni fogja ezeket. Beszámolójához kérdés, hozzászólás nem érkezett.</w:t>
      </w:r>
    </w:p>
    <w:p w14:paraId="5B705BEB" w14:textId="77777777" w:rsidR="007B6873" w:rsidRDefault="007B6873">
      <w:pPr>
        <w:pStyle w:val="NormlWeb"/>
        <w:spacing w:before="0" w:after="0" w:line="300" w:lineRule="exact"/>
      </w:pPr>
    </w:p>
    <w:p w14:paraId="00831A72" w14:textId="77777777" w:rsidR="007B6873" w:rsidRDefault="002C2F9F">
      <w:pPr>
        <w:pStyle w:val="NormlWeb"/>
        <w:spacing w:before="0" w:after="0" w:line="300" w:lineRule="exact"/>
      </w:pPr>
      <w:r>
        <w:rPr>
          <w:i/>
        </w:rPr>
        <w:t>Bohár Balázs</w:t>
      </w:r>
      <w:r>
        <w:t xml:space="preserve"> biológia szakterületi koordinátor időben kiküldte beszámolóját, melyet nem kívánt kiegészíteni. Beszámolójához kérdés, hozzászólás nem érkezett. </w:t>
      </w:r>
    </w:p>
    <w:p w14:paraId="409A333F" w14:textId="77777777" w:rsidR="007B6873" w:rsidRDefault="007B6873">
      <w:pPr>
        <w:pStyle w:val="HTML-kntformzott"/>
        <w:rPr>
          <w:rFonts w:ascii="Times New Roman" w:hAnsi="Times New Roman"/>
          <w:sz w:val="24"/>
        </w:rPr>
      </w:pPr>
    </w:p>
    <w:p w14:paraId="76ACDBB0" w14:textId="77777777" w:rsidR="007B6873" w:rsidRDefault="002C2F9F">
      <w:pPr>
        <w:pStyle w:val="NormlWeb"/>
        <w:spacing w:before="0" w:after="0" w:line="300" w:lineRule="exact"/>
      </w:pPr>
      <w:r>
        <w:rPr>
          <w:i/>
        </w:rPr>
        <w:t>Hegedüs Dávid</w:t>
      </w:r>
      <w:r>
        <w:t xml:space="preserve"> fizika szakterületi koordinátor időben kiküldte beszámolóját és nem kívánta kiegészítetni. Beszámolójához kérdés, hozzászólás nem érkezett. </w:t>
      </w:r>
    </w:p>
    <w:p w14:paraId="6074F881" w14:textId="77777777" w:rsidR="007B6873" w:rsidRDefault="007B6873">
      <w:pPr>
        <w:pStyle w:val="NormlWeb"/>
        <w:spacing w:before="0" w:after="0" w:line="300" w:lineRule="exact"/>
      </w:pPr>
    </w:p>
    <w:p w14:paraId="026E5997" w14:textId="77777777" w:rsidR="007B6873" w:rsidRDefault="002C2F9F">
      <w:pPr>
        <w:pStyle w:val="NormlWeb"/>
        <w:spacing w:before="0" w:after="0" w:line="300" w:lineRule="exact"/>
      </w:pPr>
      <w:r>
        <w:rPr>
          <w:i/>
        </w:rPr>
        <w:t>Vara Bálint</w:t>
      </w:r>
      <w:r>
        <w:t xml:space="preserve"> földrajz-földtudományi szakterületi koordinátor időben kiküldte beszámolóját, az ülésen nincs jelen. Beszámolójához kérdés, hozzászólás nem érkezett. </w:t>
      </w:r>
    </w:p>
    <w:p w14:paraId="5E6F9879" w14:textId="77777777" w:rsidR="007B6873" w:rsidRDefault="007B6873">
      <w:pPr>
        <w:pStyle w:val="NormlWeb"/>
        <w:spacing w:before="0" w:after="0" w:line="300" w:lineRule="exact"/>
      </w:pPr>
    </w:p>
    <w:p w14:paraId="7A3930A6" w14:textId="77777777" w:rsidR="007B6873" w:rsidRDefault="002C2F9F">
      <w:pPr>
        <w:pStyle w:val="NormlWeb"/>
        <w:spacing w:before="0" w:after="0" w:line="300" w:lineRule="exact"/>
      </w:pPr>
      <w:r>
        <w:rPr>
          <w:i/>
        </w:rPr>
        <w:t>Balogh Dániel</w:t>
      </w:r>
      <w:r>
        <w:t xml:space="preserve"> kémia szakterületi koordinátor koordinátor időben kiküldte beszámolóját és elmondta, hogy volt SzaB ülés azóta, szakos előadás és a felvételi bizottságba delegáltak.</w:t>
      </w:r>
    </w:p>
    <w:p w14:paraId="7F0C4736" w14:textId="77777777" w:rsidR="007B6873" w:rsidRDefault="007B6873">
      <w:pPr>
        <w:pStyle w:val="NormlWeb"/>
        <w:spacing w:before="0" w:after="0" w:line="300" w:lineRule="exact"/>
      </w:pPr>
    </w:p>
    <w:p w14:paraId="1514ED03" w14:textId="77777777" w:rsidR="007B6873" w:rsidRDefault="002C2F9F">
      <w:pPr>
        <w:pStyle w:val="NormlWeb"/>
        <w:spacing w:before="0" w:after="0" w:line="300" w:lineRule="exact"/>
      </w:pPr>
      <w:r>
        <w:rPr>
          <w:i/>
        </w:rPr>
        <w:t>Koczur Szilvia</w:t>
      </w:r>
      <w:r>
        <w:t xml:space="preserve"> környezettudományi szakterületi koordinátor időben kiküldte beszámolóját, és nem tud jelen lenni az ülésen. Beszámolójához kérdés, hozzászólás nem érkezett. </w:t>
      </w:r>
    </w:p>
    <w:p w14:paraId="5ED55272" w14:textId="77777777" w:rsidR="007B6873" w:rsidRDefault="007B6873">
      <w:pPr>
        <w:pStyle w:val="HTML-kntformzott"/>
        <w:rPr>
          <w:rFonts w:ascii="Times New Roman" w:hAnsi="Times New Roman"/>
          <w:sz w:val="24"/>
        </w:rPr>
      </w:pPr>
    </w:p>
    <w:p w14:paraId="38C8CEC2" w14:textId="77777777" w:rsidR="007B6873" w:rsidRDefault="002C2F9F">
      <w:pPr>
        <w:pStyle w:val="NormlWeb"/>
        <w:spacing w:before="0" w:after="0" w:line="300" w:lineRule="exact"/>
      </w:pPr>
      <w:r>
        <w:rPr>
          <w:i/>
        </w:rPr>
        <w:t>Kuti Péter</w:t>
      </w:r>
      <w:r>
        <w:t xml:space="preserve"> matematika szakterületi koordinátor időben kiküldte beszámolóját, melyet nem kívánt kiegészíteni. Beszámolójához kérdés, hozzászólás nem érkezett. </w:t>
      </w:r>
    </w:p>
    <w:p w14:paraId="0AB0BF2C" w14:textId="77777777" w:rsidR="007B6873" w:rsidRDefault="007B6873">
      <w:pPr>
        <w:pStyle w:val="NormlWeb"/>
        <w:spacing w:before="0" w:after="0" w:line="300" w:lineRule="exact"/>
      </w:pPr>
    </w:p>
    <w:p w14:paraId="39A2B488" w14:textId="77777777" w:rsidR="007B6873" w:rsidRDefault="002C2F9F">
      <w:pPr>
        <w:pStyle w:val="NormlWeb"/>
        <w:spacing w:before="0" w:after="0" w:line="300" w:lineRule="exact"/>
      </w:pPr>
      <w:r>
        <w:rPr>
          <w:i/>
        </w:rPr>
        <w:t>Béni Kornél</w:t>
      </w:r>
      <w:r>
        <w:t xml:space="preserve"> Utánpótlás- és önképzésért felelős referens időben kiküldte beszámolóját és nem tud jelen lenni az ülésen. Beszámolójához kérdés, hozzászólás nem érkezett.</w:t>
      </w:r>
    </w:p>
    <w:p w14:paraId="31F48C11" w14:textId="77777777" w:rsidR="007B6873" w:rsidRDefault="007B6873">
      <w:pPr>
        <w:pStyle w:val="NormlWeb"/>
        <w:spacing w:before="0" w:after="0" w:line="300" w:lineRule="exact"/>
      </w:pPr>
    </w:p>
    <w:p w14:paraId="0DAE26AB" w14:textId="77777777" w:rsidR="007B6873" w:rsidRDefault="002C2F9F">
      <w:pPr>
        <w:pStyle w:val="NormlWeb"/>
        <w:spacing w:before="0" w:after="0" w:line="300" w:lineRule="exact"/>
      </w:pPr>
      <w:r>
        <w:rPr>
          <w:i/>
        </w:rPr>
        <w:t>Visnovitz Márton</w:t>
      </w:r>
      <w:r>
        <w:t xml:space="preserve"> tanárképzési referens időben kiküldte beszámolóját, és elmondta, hogy a tanári napokkal kapcsolatban (a tanári tábor új neve) a tegnapi és mai nap folyamán történtek előrehaladások. A beszámolóban írta, hogy megszűnik a mandátuma, de az Ellenőrző Bizottság jelezte, hogy ez nem így van. Beszámolójához kérdés, hozzászólás nem érkezett. </w:t>
      </w:r>
    </w:p>
    <w:p w14:paraId="6D0E3454" w14:textId="77777777" w:rsidR="007B6873" w:rsidRDefault="007B6873">
      <w:pPr>
        <w:pStyle w:val="NormlWeb"/>
        <w:spacing w:before="0" w:after="0" w:line="300" w:lineRule="exact"/>
      </w:pPr>
    </w:p>
    <w:p w14:paraId="54FA5BEC" w14:textId="77777777" w:rsidR="007B6873" w:rsidRDefault="002C2F9F">
      <w:pPr>
        <w:pStyle w:val="HTML-kntformzott"/>
        <w:rPr>
          <w:rFonts w:ascii="Times New Roman" w:hAnsi="Times New Roman"/>
          <w:sz w:val="24"/>
        </w:rPr>
      </w:pPr>
      <w:r>
        <w:rPr>
          <w:rFonts w:ascii="Times New Roman" w:hAnsi="Times New Roman"/>
          <w:i/>
          <w:sz w:val="24"/>
        </w:rPr>
        <w:t>Horváth Tamás</w:t>
      </w:r>
      <w:r>
        <w:rPr>
          <w:rFonts w:ascii="Times New Roman" w:hAnsi="Times New Roman"/>
          <w:sz w:val="24"/>
        </w:rPr>
        <w:t xml:space="preserve"> az Ellenőrző Bizottság elnöke időben kiküldte beszámolóját, az ülésen nem tud jelen lenni. Beszámolójához kérdés, hozzászólás nem érkezett.  </w:t>
      </w:r>
    </w:p>
    <w:p w14:paraId="23A54BAC" w14:textId="77777777" w:rsidR="007B6873" w:rsidRDefault="007B6873">
      <w:pPr>
        <w:pStyle w:val="NormlWeb"/>
        <w:spacing w:before="0" w:after="0" w:line="300" w:lineRule="exact"/>
      </w:pPr>
    </w:p>
    <w:p w14:paraId="1754BE48" w14:textId="77777777" w:rsidR="007B6873" w:rsidRDefault="002C2F9F">
      <w:pPr>
        <w:pStyle w:val="NormlWeb"/>
        <w:spacing w:before="0" w:after="0" w:line="300" w:lineRule="exact"/>
      </w:pPr>
      <w:r>
        <w:rPr>
          <w:i/>
        </w:rPr>
        <w:t>Rádl Attila</w:t>
      </w:r>
      <w:r>
        <w:t xml:space="preserve"> az Ellenőrző Bizottság tagja időben kiküldte beszámolóját elmondta, hogy Béni Kornél és Kelemen Ádám nem tartották meg fogadóóráit a vizsgaidőszak előtt. Beszámolójához kérdés, hozzászólás nem érkezett.</w:t>
      </w:r>
    </w:p>
    <w:p w14:paraId="29149DDC" w14:textId="77777777" w:rsidR="007B6873" w:rsidRDefault="007B6873">
      <w:pPr>
        <w:pStyle w:val="NormlWeb"/>
        <w:spacing w:before="0" w:after="0" w:line="300" w:lineRule="exact"/>
      </w:pPr>
    </w:p>
    <w:p w14:paraId="16F8C243" w14:textId="77777777" w:rsidR="007B6873" w:rsidRDefault="002C2F9F">
      <w:pPr>
        <w:pStyle w:val="NormlWeb"/>
        <w:spacing w:before="0" w:after="0" w:line="300" w:lineRule="exact"/>
      </w:pPr>
      <w:r>
        <w:rPr>
          <w:i/>
        </w:rPr>
        <w:t>Varga Éva</w:t>
      </w:r>
      <w:r>
        <w:t xml:space="preserve"> az Ellenőrző Bizottság tagja időben kiküldte beszámolóját, melyet nem kívánt kiegészíteni. Beszámolójához kérdés, hozzászólás nem érkezett. </w:t>
      </w:r>
    </w:p>
    <w:p w14:paraId="604146CD" w14:textId="77777777" w:rsidR="007B6873" w:rsidRDefault="007B6873">
      <w:pPr>
        <w:pStyle w:val="HTML-kntformzott"/>
        <w:rPr>
          <w:rFonts w:ascii="Times New Roman" w:hAnsi="Times New Roman"/>
          <w:sz w:val="24"/>
        </w:rPr>
      </w:pPr>
    </w:p>
    <w:p w14:paraId="434604BC" w14:textId="77777777" w:rsidR="007B6873" w:rsidRDefault="002C2F9F">
      <w:pPr>
        <w:pStyle w:val="NormlWeb"/>
        <w:spacing w:before="0" w:after="0" w:line="300" w:lineRule="exact"/>
      </w:pPr>
      <w:r>
        <w:rPr>
          <w:i/>
        </w:rPr>
        <w:t>Dukán András Ferenc</w:t>
      </w:r>
      <w:r>
        <w:t xml:space="preserve"> a Hallgatói Alapítvány elnöke és </w:t>
      </w:r>
      <w:r>
        <w:rPr>
          <w:i/>
        </w:rPr>
        <w:t>Kuti Péter</w:t>
      </w:r>
      <w:r>
        <w:t xml:space="preserve"> a Hallgatói Alapítvány titkára időben kiküldték együttes beszámolójukat, Dukán András Ferenc elmondta, hogy most már a honlapra is feltöltötték beszámolójukat, és elmondta, hogy az EFOTT-ra még lehet jegyet kapni az Alapítványnál, és inkább itt vegyék meg. Kuti Péter elmondta, hogy az érettségi előkészítőkre előjelentkezési akciót hirdetnek. Dukán András Ferenc elmondta, hogy a gazdaságisukkal megszűnik az alkalmazotti jogviszonyuk, most már önkéntes, július </w:t>
      </w:r>
      <w:r>
        <w:lastRenderedPageBreak/>
        <w:t xml:space="preserve">hónapra szeretnének valakit felvenni alkalmazottként. Beszámolójukhoz kérdés, hozzászólás nem érkezett. </w:t>
      </w:r>
    </w:p>
    <w:p w14:paraId="7030671A" w14:textId="77777777" w:rsidR="007B6873" w:rsidRDefault="007B6873">
      <w:pPr>
        <w:pStyle w:val="HTML-kntformzott"/>
        <w:rPr>
          <w:rFonts w:ascii="Times New Roman" w:hAnsi="Times New Roman"/>
          <w:sz w:val="24"/>
        </w:rPr>
      </w:pPr>
    </w:p>
    <w:p w14:paraId="0BF0433D" w14:textId="77777777" w:rsidR="007B6873" w:rsidRDefault="002C2F9F">
      <w:pPr>
        <w:pStyle w:val="HTML-kntformzott"/>
        <w:rPr>
          <w:rFonts w:ascii="Times New Roman" w:hAnsi="Times New Roman"/>
          <w:sz w:val="24"/>
        </w:rPr>
      </w:pPr>
      <w:r>
        <w:rPr>
          <w:rFonts w:ascii="Times New Roman" w:hAnsi="Times New Roman"/>
          <w:sz w:val="24"/>
        </w:rPr>
        <w:t xml:space="preserve">Kovács Fanni ismertette a szavazás menetét. </w:t>
      </w:r>
    </w:p>
    <w:p w14:paraId="1B503921" w14:textId="77777777" w:rsidR="007B6873" w:rsidRDefault="007B6873">
      <w:pPr>
        <w:pStyle w:val="HTML-kntformzott"/>
        <w:rPr>
          <w:rFonts w:ascii="Times New Roman" w:hAnsi="Times New Roman"/>
          <w:sz w:val="24"/>
        </w:rPr>
      </w:pPr>
    </w:p>
    <w:p w14:paraId="6FAC62C7" w14:textId="77777777" w:rsidR="007B6873" w:rsidRDefault="002C2F9F">
      <w:pPr>
        <w:pStyle w:val="HTML-kntformzott"/>
        <w:rPr>
          <w:rFonts w:ascii="Times New Roman" w:hAnsi="Times New Roman"/>
          <w:sz w:val="24"/>
        </w:rPr>
      </w:pPr>
      <w:r>
        <w:rPr>
          <w:rFonts w:ascii="Times New Roman" w:hAnsi="Times New Roman"/>
          <w:sz w:val="24"/>
        </w:rPr>
        <w:t xml:space="preserve">19:45- kor Kovács Fanni szünetet rendelt el. </w:t>
      </w:r>
    </w:p>
    <w:p w14:paraId="43566A8C" w14:textId="77777777" w:rsidR="007B6873" w:rsidRDefault="007B6873">
      <w:pPr>
        <w:pStyle w:val="HTML-kntformzott"/>
        <w:rPr>
          <w:rFonts w:ascii="Times New Roman" w:hAnsi="Times New Roman"/>
          <w:sz w:val="24"/>
        </w:rPr>
      </w:pPr>
    </w:p>
    <w:p w14:paraId="6542593E" w14:textId="77777777" w:rsidR="007B6873" w:rsidRDefault="002C2F9F">
      <w:pPr>
        <w:pStyle w:val="HTML-kntformzott"/>
        <w:rPr>
          <w:rFonts w:ascii="Times New Roman" w:hAnsi="Times New Roman"/>
          <w:sz w:val="24"/>
        </w:rPr>
      </w:pPr>
      <w:r>
        <w:rPr>
          <w:rFonts w:ascii="Times New Roman" w:hAnsi="Times New Roman"/>
          <w:sz w:val="24"/>
        </w:rPr>
        <w:t xml:space="preserve">20:04 – kor Kovács Fanni újra megnyitotta az ülést. </w:t>
      </w:r>
    </w:p>
    <w:p w14:paraId="3D669E4D" w14:textId="77777777" w:rsidR="007B6873" w:rsidRDefault="007B6873">
      <w:pPr>
        <w:pStyle w:val="HTML-kntformzott"/>
        <w:rPr>
          <w:rFonts w:ascii="Times New Roman" w:hAnsi="Times New Roman"/>
          <w:sz w:val="24"/>
        </w:rPr>
      </w:pPr>
    </w:p>
    <w:p w14:paraId="24D3D6B4" w14:textId="77777777" w:rsidR="007B6873" w:rsidRDefault="002C2F9F">
      <w:pPr>
        <w:pStyle w:val="HTML-kntformzott"/>
        <w:rPr>
          <w:rFonts w:ascii="Times New Roman" w:hAnsi="Times New Roman"/>
          <w:sz w:val="24"/>
        </w:rPr>
      </w:pPr>
      <w:r>
        <w:rPr>
          <w:rFonts w:ascii="Times New Roman" w:hAnsi="Times New Roman"/>
          <w:sz w:val="24"/>
        </w:rPr>
        <w:t xml:space="preserve">Az Ellenőrző Bizottság mandátumellenőrzést tartott, 22 fővel határozatképes az ülés. </w:t>
      </w:r>
    </w:p>
    <w:p w14:paraId="6DE06BFD" w14:textId="77777777" w:rsidR="007B6873" w:rsidRDefault="007B6873">
      <w:pPr>
        <w:pStyle w:val="HTML-kntformzott"/>
        <w:rPr>
          <w:rFonts w:ascii="Times New Roman" w:hAnsi="Times New Roman"/>
          <w:sz w:val="24"/>
        </w:rPr>
      </w:pPr>
    </w:p>
    <w:p w14:paraId="559BB661" w14:textId="77777777" w:rsidR="007B6873" w:rsidRDefault="002C2F9F">
      <w:pPr>
        <w:pStyle w:val="NormlWeb"/>
        <w:spacing w:before="0" w:after="0" w:line="300" w:lineRule="exact"/>
      </w:pPr>
      <w:r>
        <w:t xml:space="preserve">A szavazatok összesítése után Kovács Fanni elmondta a beszámolókról való szavazás eredményét: </w:t>
      </w:r>
    </w:p>
    <w:p w14:paraId="51B08F9D" w14:textId="77777777" w:rsidR="007B6873" w:rsidRDefault="007B6873">
      <w:pPr>
        <w:pStyle w:val="NormlWeb"/>
        <w:spacing w:before="0" w:after="0" w:line="300" w:lineRule="exact"/>
      </w:pPr>
    </w:p>
    <w:p w14:paraId="7D8254D8" w14:textId="77777777" w:rsidR="007B6873" w:rsidRDefault="002C2F9F">
      <w:pPr>
        <w:pStyle w:val="NormlWeb"/>
        <w:spacing w:before="0" w:after="0" w:line="300" w:lineRule="exact"/>
      </w:pPr>
      <w:r>
        <w:t>(igen, nem, tartózkodás, érvénytelen)</w:t>
      </w:r>
    </w:p>
    <w:p w14:paraId="0BFDE85E" w14:textId="77777777" w:rsidR="007B6873" w:rsidRDefault="002C2F9F">
      <w:pPr>
        <w:pStyle w:val="NormlWeb"/>
        <w:spacing w:before="0" w:after="0" w:line="300" w:lineRule="exact"/>
      </w:pPr>
      <w:r>
        <w:t>Elnök: 22, 0, 1, 0</w:t>
      </w:r>
    </w:p>
    <w:p w14:paraId="26C82867" w14:textId="77777777" w:rsidR="007B6873" w:rsidRDefault="002C2F9F">
      <w:pPr>
        <w:pStyle w:val="NormlWeb"/>
        <w:spacing w:before="0" w:after="0" w:line="300" w:lineRule="exact"/>
      </w:pPr>
      <w:r>
        <w:t>Gazdasági elnökhelyettes: 21,0,2, 0</w:t>
      </w:r>
      <w:r>
        <w:br/>
        <w:t>Szociális elnökhelyettes: 20,0,3, 0</w:t>
      </w:r>
    </w:p>
    <w:p w14:paraId="67C2D17B" w14:textId="77777777" w:rsidR="007B6873" w:rsidRDefault="002C2F9F">
      <w:pPr>
        <w:pStyle w:val="NormlWeb"/>
        <w:spacing w:before="0" w:after="0" w:line="300" w:lineRule="exact"/>
      </w:pPr>
      <w:r>
        <w:t>Tanulmányi elnökhelyettes: 22,0,1, 0</w:t>
      </w:r>
    </w:p>
    <w:p w14:paraId="37EB4243" w14:textId="77777777" w:rsidR="007B6873" w:rsidRDefault="002C2F9F">
      <w:pPr>
        <w:pStyle w:val="NormlWeb"/>
        <w:spacing w:before="0" w:after="0" w:line="300" w:lineRule="exact"/>
      </w:pPr>
      <w:r>
        <w:t>Esélyegyenlőségi biztos: 15,3,5,0</w:t>
      </w:r>
    </w:p>
    <w:p w14:paraId="5759D15D" w14:textId="77777777" w:rsidR="007B6873" w:rsidRDefault="002C2F9F">
      <w:pPr>
        <w:pStyle w:val="NormlWeb"/>
        <w:spacing w:before="0" w:after="0" w:line="300" w:lineRule="exact"/>
      </w:pPr>
      <w:r>
        <w:t>Kollégiumi biztos:21,0,2</w:t>
      </w:r>
    </w:p>
    <w:p w14:paraId="2BC1D280" w14:textId="77777777" w:rsidR="007B6873" w:rsidRDefault="002C2F9F">
      <w:pPr>
        <w:pStyle w:val="NormlWeb"/>
        <w:spacing w:before="0" w:after="0" w:line="300" w:lineRule="exact"/>
      </w:pPr>
      <w:r>
        <w:t>Kommunikációs biztos: 12,3,7,1</w:t>
      </w:r>
    </w:p>
    <w:p w14:paraId="45B539B0" w14:textId="77777777" w:rsidR="007B6873" w:rsidRDefault="002C2F9F">
      <w:pPr>
        <w:pStyle w:val="NormlWeb"/>
        <w:spacing w:before="0" w:after="0" w:line="300" w:lineRule="exact"/>
      </w:pPr>
      <w:r>
        <w:t>Külügyi biztos: 23, 0, 0, 0</w:t>
      </w:r>
    </w:p>
    <w:p w14:paraId="5472EFD3" w14:textId="77777777" w:rsidR="007B6873" w:rsidRDefault="002C2F9F">
      <w:pPr>
        <w:pStyle w:val="NormlWeb"/>
        <w:spacing w:before="0" w:after="0" w:line="300" w:lineRule="exact"/>
      </w:pPr>
      <w:r>
        <w:t>Sport biztos:23, 0, 0, 0</w:t>
      </w:r>
    </w:p>
    <w:p w14:paraId="58675827" w14:textId="77777777" w:rsidR="007B6873" w:rsidRDefault="002C2F9F">
      <w:pPr>
        <w:pStyle w:val="NormlWeb"/>
        <w:spacing w:before="0" w:after="0" w:line="300" w:lineRule="exact"/>
      </w:pPr>
      <w:r>
        <w:t>Tudományos biztos: 16,4,3,0</w:t>
      </w:r>
    </w:p>
    <w:p w14:paraId="0FADBC98" w14:textId="77777777" w:rsidR="007B6873" w:rsidRDefault="002C2F9F">
      <w:pPr>
        <w:pStyle w:val="NormlWeb"/>
        <w:spacing w:before="0" w:after="0" w:line="300" w:lineRule="exact"/>
      </w:pPr>
      <w:r>
        <w:t>Főszerkesztő:2, 16, 5, 0</w:t>
      </w:r>
    </w:p>
    <w:p w14:paraId="1728C054" w14:textId="77777777" w:rsidR="007B6873" w:rsidRDefault="002C2F9F">
      <w:pPr>
        <w:pStyle w:val="NormlWeb"/>
        <w:spacing w:before="0" w:after="0" w:line="300" w:lineRule="exact"/>
      </w:pPr>
      <w:r>
        <w:t>Informatikus: 23, 0, 0</w:t>
      </w:r>
    </w:p>
    <w:p w14:paraId="11671755" w14:textId="77777777" w:rsidR="007B6873" w:rsidRDefault="002C2F9F">
      <w:pPr>
        <w:pStyle w:val="NormlWeb"/>
        <w:spacing w:before="0" w:after="0" w:line="300" w:lineRule="exact"/>
      </w:pPr>
      <w:r>
        <w:t>Mentorkoordinátor: 23, 0, 0, 0</w:t>
      </w:r>
    </w:p>
    <w:p w14:paraId="3AF6CFED" w14:textId="77777777" w:rsidR="007B6873" w:rsidRDefault="002C2F9F">
      <w:pPr>
        <w:pStyle w:val="NormlWeb"/>
        <w:spacing w:before="0" w:after="0" w:line="300" w:lineRule="exact"/>
      </w:pPr>
      <w:r>
        <w:t>Titkár: 23, 0, 0, 0</w:t>
      </w:r>
    </w:p>
    <w:p w14:paraId="29938BD8" w14:textId="77777777" w:rsidR="007B6873" w:rsidRDefault="002C2F9F">
      <w:pPr>
        <w:pStyle w:val="NormlWeb"/>
        <w:spacing w:before="0" w:after="0" w:line="300" w:lineRule="exact"/>
      </w:pPr>
      <w:r>
        <w:t>Biológia szakterületi koordinátor: 22, 0, 1, 0</w:t>
      </w:r>
    </w:p>
    <w:p w14:paraId="1C68A1A8" w14:textId="77777777" w:rsidR="007B6873" w:rsidRDefault="002C2F9F">
      <w:pPr>
        <w:pStyle w:val="NormlWeb"/>
        <w:spacing w:before="0" w:after="0" w:line="300" w:lineRule="exact"/>
      </w:pPr>
      <w:r>
        <w:t>Fizika szakterületi koordinátor: 22, 0, 1, 0</w:t>
      </w:r>
    </w:p>
    <w:p w14:paraId="750E68BE" w14:textId="77777777" w:rsidR="007B6873" w:rsidRDefault="002C2F9F">
      <w:pPr>
        <w:pStyle w:val="NormlWeb"/>
        <w:spacing w:before="0" w:after="0" w:line="300" w:lineRule="exact"/>
      </w:pPr>
      <w:r>
        <w:t>Földrajz- és földtud. szakterületi koordinátor: 22, 0, 1, 0</w:t>
      </w:r>
    </w:p>
    <w:p w14:paraId="44D54280" w14:textId="77777777" w:rsidR="007B6873" w:rsidRDefault="002C2F9F">
      <w:pPr>
        <w:pStyle w:val="NormlWeb"/>
        <w:spacing w:before="0" w:after="0" w:line="300" w:lineRule="exact"/>
      </w:pPr>
      <w:r>
        <w:t>Környezettudományi szakterületi koordinátor: 22, 0,1, 0</w:t>
      </w:r>
    </w:p>
    <w:p w14:paraId="4464FD8B" w14:textId="77777777" w:rsidR="007B6873" w:rsidRDefault="002C2F9F">
      <w:pPr>
        <w:pStyle w:val="NormlWeb"/>
        <w:spacing w:before="0" w:after="0" w:line="300" w:lineRule="exact"/>
      </w:pPr>
      <w:r>
        <w:t>Kémia szakterületi koordinátor: 21, 1, 1, 0</w:t>
      </w:r>
    </w:p>
    <w:p w14:paraId="715F9D8D" w14:textId="77777777" w:rsidR="007B6873" w:rsidRDefault="002C2F9F">
      <w:pPr>
        <w:pStyle w:val="NormlWeb"/>
        <w:spacing w:before="0" w:after="0" w:line="300" w:lineRule="exact"/>
      </w:pPr>
      <w:r>
        <w:t>Matematika szakterületi koordinátor: 21, 0, 1, 0, 1 távolmaradás</w:t>
      </w:r>
    </w:p>
    <w:p w14:paraId="7C2C252D" w14:textId="77777777" w:rsidR="007B6873" w:rsidRDefault="002C2F9F">
      <w:pPr>
        <w:pStyle w:val="NormlWeb"/>
        <w:spacing w:before="0" w:after="0" w:line="300" w:lineRule="exact"/>
      </w:pPr>
      <w:r>
        <w:t>Utánpótlásért és önképzésért felelős referens: 19, 1, 3, 0</w:t>
      </w:r>
    </w:p>
    <w:p w14:paraId="449B3266" w14:textId="77777777" w:rsidR="007B6873" w:rsidRDefault="002C2F9F">
      <w:pPr>
        <w:pStyle w:val="NormlWeb"/>
        <w:spacing w:before="0" w:after="0" w:line="300" w:lineRule="exact"/>
      </w:pPr>
      <w:r>
        <w:t>Tanárképzési referens: 23,0,0,0</w:t>
      </w:r>
      <w:r>
        <w:br/>
        <w:t>Ellenőrző bizottság elnöke (Horváth Tamás): 23,0,0</w:t>
      </w:r>
    </w:p>
    <w:p w14:paraId="10E9410F" w14:textId="77777777" w:rsidR="007B6873" w:rsidRDefault="002C2F9F">
      <w:pPr>
        <w:pStyle w:val="NormlWeb"/>
        <w:spacing w:before="0" w:after="0" w:line="300" w:lineRule="exact"/>
      </w:pPr>
      <w:r>
        <w:t>Ellenőrző Bizottság tagja (Rádl Attila): 23,0,0</w:t>
      </w:r>
    </w:p>
    <w:p w14:paraId="5F71934C" w14:textId="77777777" w:rsidR="007B6873" w:rsidRDefault="002C2F9F">
      <w:pPr>
        <w:pStyle w:val="NormlWeb"/>
        <w:spacing w:before="0" w:after="0" w:line="300" w:lineRule="exact"/>
      </w:pPr>
      <w:r>
        <w:t>Ellenőrző Bizottság tagja (Varga Éva): 23,0,0,0</w:t>
      </w:r>
    </w:p>
    <w:p w14:paraId="232CA2F4" w14:textId="77777777" w:rsidR="007B6873" w:rsidRDefault="002C2F9F">
      <w:pPr>
        <w:pStyle w:val="NormlWeb"/>
        <w:spacing w:before="0" w:after="0" w:line="300" w:lineRule="exact"/>
      </w:pPr>
      <w:r>
        <w:t>Hallgatói Alapítvány elnök és titkár: 21,0,1,0,1 távolmaradás</w:t>
      </w:r>
    </w:p>
    <w:p w14:paraId="0274240A" w14:textId="77777777" w:rsidR="007B6873" w:rsidRDefault="007B6873">
      <w:pPr>
        <w:pStyle w:val="HTML-kntformzott"/>
        <w:rPr>
          <w:rFonts w:ascii="Times New Roman" w:hAnsi="Times New Roman"/>
          <w:sz w:val="24"/>
        </w:rPr>
      </w:pPr>
    </w:p>
    <w:p w14:paraId="3C974C5B" w14:textId="77777777" w:rsidR="007B6873" w:rsidRDefault="002C2F9F">
      <w:pPr>
        <w:pStyle w:val="NormlWeb"/>
        <w:spacing w:before="0" w:after="0" w:line="300" w:lineRule="exact"/>
        <w:jc w:val="both"/>
      </w:pPr>
      <w:r>
        <w:t>A Küldöttgyűlés a főszerkesztő beszámolóját nem fogadta el.</w:t>
      </w:r>
    </w:p>
    <w:p w14:paraId="135905CC" w14:textId="77777777" w:rsidR="007B6873" w:rsidRDefault="007B6873">
      <w:pPr>
        <w:pStyle w:val="NormlWeb"/>
        <w:spacing w:before="0" w:after="0" w:line="300" w:lineRule="exact"/>
        <w:jc w:val="both"/>
      </w:pPr>
    </w:p>
    <w:p w14:paraId="59401935" w14:textId="77777777" w:rsidR="007B6873" w:rsidRDefault="002C2F9F">
      <w:pPr>
        <w:spacing w:line="300" w:lineRule="exact"/>
        <w:jc w:val="both"/>
      </w:pPr>
      <w:r>
        <w:t>A Küldöttgyűlés titkosan határozatokat hozott a beszámolók elfogadásáról:</w:t>
      </w:r>
    </w:p>
    <w:p w14:paraId="0B13E5A4" w14:textId="77777777" w:rsidR="007B6873" w:rsidRDefault="007B6873">
      <w:pPr>
        <w:pStyle w:val="HTML-kntformzott"/>
        <w:rPr>
          <w:rFonts w:ascii="Times New Roman" w:hAnsi="Times New Roman"/>
          <w:sz w:val="24"/>
        </w:rPr>
      </w:pPr>
    </w:p>
    <w:p w14:paraId="155D80D3" w14:textId="77777777" w:rsidR="007B6873" w:rsidRDefault="002C2F9F">
      <w:pPr>
        <w:spacing w:line="300" w:lineRule="exact"/>
        <w:jc w:val="both"/>
        <w:rPr>
          <w:i/>
        </w:rPr>
      </w:pPr>
      <w:r>
        <w:rPr>
          <w:i/>
        </w:rPr>
        <w:lastRenderedPageBreak/>
        <w:t>118/2014 (VI. 19.) számú küldöttgyűlési határozat: Az ELTE TTK HÖK Küldöttgyűlése 22 igen, 0 nem és 1 tartózkodás mellett elfogadta az elnök beszámolóját.</w:t>
      </w:r>
    </w:p>
    <w:p w14:paraId="3F23D3A1" w14:textId="77777777" w:rsidR="007B6873" w:rsidRDefault="007B6873">
      <w:pPr>
        <w:spacing w:line="300" w:lineRule="exact"/>
        <w:jc w:val="both"/>
        <w:rPr>
          <w:i/>
        </w:rPr>
      </w:pPr>
    </w:p>
    <w:p w14:paraId="5C7A8B12" w14:textId="77777777" w:rsidR="007B6873" w:rsidRDefault="002C2F9F">
      <w:pPr>
        <w:spacing w:line="300" w:lineRule="exact"/>
        <w:jc w:val="both"/>
        <w:rPr>
          <w:i/>
        </w:rPr>
      </w:pPr>
      <w:r>
        <w:rPr>
          <w:i/>
        </w:rPr>
        <w:t>119/2014 (VI. 19.) számú küldöttgyűlési határozat: Az ELTE TTK HÖK Küldöttgyűlése 21 igen, 0 nem és 2 tartózkodás mellett elfogadta a gazdasági elnökhelyettes beszámolóját.</w:t>
      </w:r>
    </w:p>
    <w:p w14:paraId="64362B98" w14:textId="77777777" w:rsidR="007B6873" w:rsidRDefault="007B6873">
      <w:pPr>
        <w:pStyle w:val="NormlWeb"/>
        <w:spacing w:before="0" w:after="0" w:line="300" w:lineRule="exact"/>
        <w:jc w:val="both"/>
        <w:rPr>
          <w:i/>
        </w:rPr>
      </w:pPr>
    </w:p>
    <w:p w14:paraId="0D33624E" w14:textId="77777777" w:rsidR="007B6873" w:rsidRDefault="002C2F9F">
      <w:pPr>
        <w:spacing w:line="300" w:lineRule="exact"/>
        <w:jc w:val="both"/>
        <w:rPr>
          <w:i/>
        </w:rPr>
      </w:pPr>
      <w:r>
        <w:rPr>
          <w:i/>
        </w:rPr>
        <w:t>120/2014 (VI. 19.) számú küldöttgyűlési határozat: Az ELTE TTK HÖK Küldöttgyűlése 20 igen, 0 nem, 3 tartózkodó szavazat mellett elfogadta a szociális elnökhelyettes beszámolóját.</w:t>
      </w:r>
    </w:p>
    <w:p w14:paraId="074EF606" w14:textId="77777777" w:rsidR="007B6873" w:rsidRDefault="007B6873">
      <w:pPr>
        <w:pStyle w:val="NormlWeb"/>
        <w:spacing w:before="0" w:after="0" w:line="300" w:lineRule="exact"/>
        <w:jc w:val="both"/>
        <w:rPr>
          <w:i/>
        </w:rPr>
      </w:pPr>
    </w:p>
    <w:p w14:paraId="7B40F3AE" w14:textId="77777777" w:rsidR="007B6873" w:rsidRDefault="002C2F9F">
      <w:pPr>
        <w:spacing w:line="300" w:lineRule="exact"/>
        <w:jc w:val="both"/>
        <w:rPr>
          <w:i/>
        </w:rPr>
      </w:pPr>
      <w:r>
        <w:rPr>
          <w:i/>
        </w:rPr>
        <w:t>121/2014 (VI. 19.) számú küldöttgyűlési határozat: Az ELTE TTK HÖK Küldöttgyűlése 22 igen, 0 nem, 1 tartózkodó szavazat mellett elfogadta a tanulmányi elnökhelyettes beszámolóját.</w:t>
      </w:r>
    </w:p>
    <w:p w14:paraId="05D16090" w14:textId="77777777" w:rsidR="007B6873" w:rsidRDefault="007B6873">
      <w:pPr>
        <w:pStyle w:val="NormlWeb"/>
        <w:spacing w:before="0" w:after="0" w:line="300" w:lineRule="exact"/>
        <w:jc w:val="both"/>
        <w:rPr>
          <w:i/>
        </w:rPr>
      </w:pPr>
    </w:p>
    <w:p w14:paraId="4C721BA6" w14:textId="77777777" w:rsidR="007B6873" w:rsidRDefault="002C2F9F">
      <w:pPr>
        <w:spacing w:line="300" w:lineRule="exact"/>
        <w:jc w:val="both"/>
        <w:rPr>
          <w:i/>
        </w:rPr>
      </w:pPr>
      <w:r>
        <w:rPr>
          <w:i/>
        </w:rPr>
        <w:t>122/2014 (VI. 19.) számú küldöttgyűlési határozat: Az ELTE TTK HÖK Küldöttgyűlése 15 igen, 3 nem, 5 tartózkodó szavazat mellett elfogadta az esélyegyenlőségi biztos beszámolóját.</w:t>
      </w:r>
    </w:p>
    <w:p w14:paraId="509B9701" w14:textId="77777777" w:rsidR="007B6873" w:rsidRDefault="007B6873">
      <w:pPr>
        <w:spacing w:line="300" w:lineRule="exact"/>
        <w:jc w:val="both"/>
        <w:rPr>
          <w:i/>
        </w:rPr>
      </w:pPr>
    </w:p>
    <w:p w14:paraId="7BFCEA2F" w14:textId="77777777" w:rsidR="007B6873" w:rsidRDefault="002C2F9F">
      <w:pPr>
        <w:spacing w:line="300" w:lineRule="exact"/>
        <w:jc w:val="both"/>
        <w:rPr>
          <w:i/>
        </w:rPr>
      </w:pPr>
      <w:r>
        <w:rPr>
          <w:i/>
        </w:rPr>
        <w:t>123/2014 (VI. 19.) számú küldöttgyűlési határozat: Az ELTE TTK HÖK Küldöttgyűlése 21 igen, 0 nem és 2 tartózkodó szavazat mellett elfogadta a kollégiumi biztos beszámolóját.</w:t>
      </w:r>
    </w:p>
    <w:p w14:paraId="30B111B3" w14:textId="77777777" w:rsidR="007B6873" w:rsidRDefault="007B6873">
      <w:pPr>
        <w:spacing w:line="300" w:lineRule="exact"/>
        <w:jc w:val="both"/>
        <w:rPr>
          <w:i/>
        </w:rPr>
      </w:pPr>
    </w:p>
    <w:p w14:paraId="1400C6FD" w14:textId="77777777" w:rsidR="007B6873" w:rsidRDefault="002C2F9F">
      <w:pPr>
        <w:spacing w:line="300" w:lineRule="exact"/>
        <w:jc w:val="both"/>
        <w:rPr>
          <w:i/>
        </w:rPr>
      </w:pPr>
      <w:r>
        <w:rPr>
          <w:i/>
        </w:rPr>
        <w:t>124/2014 (VI. 19.) számú küldöttgyűlési határozat: Az ELTE TTK HÖK Küldöttgyűlése 12 igen, 3 nem, 7 tartózkodó és 1 érvénytelen szavazat mellett elfogadta a kommunikációs biztos beszámolóját.</w:t>
      </w:r>
    </w:p>
    <w:p w14:paraId="7CDE8BE8" w14:textId="77777777" w:rsidR="007B6873" w:rsidRDefault="007B6873">
      <w:pPr>
        <w:spacing w:line="300" w:lineRule="exact"/>
        <w:jc w:val="both"/>
        <w:rPr>
          <w:i/>
        </w:rPr>
      </w:pPr>
    </w:p>
    <w:p w14:paraId="00AA45BC" w14:textId="77777777" w:rsidR="007B6873" w:rsidRDefault="002C2F9F">
      <w:pPr>
        <w:spacing w:line="300" w:lineRule="exact"/>
        <w:jc w:val="both"/>
        <w:rPr>
          <w:i/>
        </w:rPr>
      </w:pPr>
      <w:r>
        <w:rPr>
          <w:i/>
        </w:rPr>
        <w:t>125/2014 (VI. 19.) számú küldöttgyűlési határozat: Az ELTE TTK HÖK Küldöttgyűlése 23 igen szavazattal egyhangúlag elfogadta a külügyi biztos beszámolóját.</w:t>
      </w:r>
    </w:p>
    <w:p w14:paraId="1F41F9EB" w14:textId="77777777" w:rsidR="007B6873" w:rsidRDefault="007B6873">
      <w:pPr>
        <w:spacing w:line="300" w:lineRule="exact"/>
        <w:jc w:val="both"/>
        <w:rPr>
          <w:i/>
        </w:rPr>
      </w:pPr>
    </w:p>
    <w:p w14:paraId="411D5DD3" w14:textId="77777777" w:rsidR="007B6873" w:rsidRDefault="002C2F9F">
      <w:pPr>
        <w:spacing w:line="300" w:lineRule="exact"/>
        <w:jc w:val="both"/>
        <w:rPr>
          <w:i/>
        </w:rPr>
      </w:pPr>
      <w:r>
        <w:rPr>
          <w:i/>
        </w:rPr>
        <w:t>126/2014 (VI. 19.) számú küldöttgyűlési határozat: Az ELTE TTK HÖK Küldöttgyűlése 23 igen szavazattal egyhangúlag elfogadta a sport biztos beszámolóját.</w:t>
      </w:r>
    </w:p>
    <w:p w14:paraId="1EA54880" w14:textId="77777777" w:rsidR="007B6873" w:rsidRDefault="007B6873">
      <w:pPr>
        <w:pStyle w:val="NormlWeb"/>
        <w:spacing w:before="0" w:after="0" w:line="300" w:lineRule="exact"/>
        <w:jc w:val="both"/>
        <w:rPr>
          <w:i/>
        </w:rPr>
      </w:pPr>
    </w:p>
    <w:p w14:paraId="45DB1464" w14:textId="77777777" w:rsidR="007B6873" w:rsidRDefault="002C2F9F">
      <w:pPr>
        <w:spacing w:line="300" w:lineRule="exact"/>
        <w:jc w:val="both"/>
        <w:rPr>
          <w:i/>
        </w:rPr>
      </w:pPr>
      <w:r>
        <w:rPr>
          <w:i/>
        </w:rPr>
        <w:t>127/2014 (VI. 19.) számú küldöttgyűlési határozat: Az ELTE TTK HÖK Küldöttgyűlése 16 igen, 4 nem és 3 tartózkodó szavazat mellett elfogadta a tudományos biztos beszámolóját.</w:t>
      </w:r>
    </w:p>
    <w:p w14:paraId="00AA1B85" w14:textId="77777777" w:rsidR="007B6873" w:rsidRDefault="007B6873">
      <w:pPr>
        <w:spacing w:line="300" w:lineRule="exact"/>
        <w:jc w:val="both"/>
        <w:rPr>
          <w:i/>
        </w:rPr>
      </w:pPr>
    </w:p>
    <w:p w14:paraId="18EE72F8" w14:textId="77777777" w:rsidR="007B6873" w:rsidRDefault="002C2F9F">
      <w:pPr>
        <w:spacing w:line="300" w:lineRule="exact"/>
        <w:jc w:val="both"/>
        <w:rPr>
          <w:i/>
        </w:rPr>
      </w:pPr>
      <w:r>
        <w:rPr>
          <w:i/>
        </w:rPr>
        <w:t>128/2014 (VI. 19.) számú küldöttgyűlési határozat: Az ELTE TTK HÖK Küldöttgyűlése 2 igen, 16 nem és 5 tartózkodó szavazat mellett nem fogadta el a főszerkesztő beszámolóját.</w:t>
      </w:r>
    </w:p>
    <w:p w14:paraId="0EBD49AC" w14:textId="77777777" w:rsidR="007B6873" w:rsidRDefault="007B6873">
      <w:pPr>
        <w:spacing w:line="300" w:lineRule="exact"/>
        <w:jc w:val="both"/>
        <w:rPr>
          <w:i/>
        </w:rPr>
      </w:pPr>
    </w:p>
    <w:p w14:paraId="0EC00598" w14:textId="77777777" w:rsidR="007B6873" w:rsidRDefault="002C2F9F">
      <w:pPr>
        <w:spacing w:line="300" w:lineRule="exact"/>
        <w:jc w:val="both"/>
        <w:rPr>
          <w:i/>
        </w:rPr>
      </w:pPr>
      <w:r>
        <w:rPr>
          <w:i/>
        </w:rPr>
        <w:t>129/2014 (VI. 19.) számú küldöttgyűlési határozat: Az ELTE TTK HÖK Küldöttgyűlése 23 igen szavazattal egyhangúlag elfogadta az informatikus beszámolóját.</w:t>
      </w:r>
    </w:p>
    <w:p w14:paraId="77A35997" w14:textId="77777777" w:rsidR="007B6873" w:rsidRDefault="007B6873">
      <w:pPr>
        <w:spacing w:line="300" w:lineRule="exact"/>
        <w:jc w:val="both"/>
        <w:rPr>
          <w:i/>
        </w:rPr>
      </w:pPr>
    </w:p>
    <w:p w14:paraId="50B0F558" w14:textId="77777777" w:rsidR="007B6873" w:rsidRDefault="002C2F9F">
      <w:pPr>
        <w:spacing w:line="300" w:lineRule="exact"/>
        <w:jc w:val="both"/>
        <w:rPr>
          <w:i/>
        </w:rPr>
      </w:pPr>
      <w:r>
        <w:rPr>
          <w:i/>
        </w:rPr>
        <w:t>130/2014 (VI. 19.) számú küldöttgyűlési határozat: Az ELTE TTK HÖK Küldöttgyűlése 23 igen szavazattal egyhangúlag elfogadta a mentorkoordinátor beszámolóját.</w:t>
      </w:r>
    </w:p>
    <w:p w14:paraId="2FC12063" w14:textId="77777777" w:rsidR="007B6873" w:rsidRDefault="007B6873">
      <w:pPr>
        <w:spacing w:line="300" w:lineRule="exact"/>
        <w:jc w:val="both"/>
        <w:rPr>
          <w:i/>
        </w:rPr>
      </w:pPr>
    </w:p>
    <w:p w14:paraId="1F0453A1" w14:textId="77777777" w:rsidR="007B6873" w:rsidRDefault="002C2F9F">
      <w:pPr>
        <w:spacing w:line="300" w:lineRule="exact"/>
        <w:jc w:val="both"/>
        <w:rPr>
          <w:i/>
        </w:rPr>
      </w:pPr>
      <w:r>
        <w:rPr>
          <w:i/>
        </w:rPr>
        <w:t>131/2014 (VI. 19.) számú küldöttgyűlési határozat: Az ELTE TTK HÖK Küldöttgyűlése 23 igen szavazattal egyhangúlag elfogadta a titkár beszámolóját.</w:t>
      </w:r>
    </w:p>
    <w:p w14:paraId="0408FCEB" w14:textId="77777777" w:rsidR="007B6873" w:rsidRDefault="007B6873">
      <w:pPr>
        <w:spacing w:line="300" w:lineRule="exact"/>
        <w:jc w:val="both"/>
        <w:rPr>
          <w:i/>
        </w:rPr>
      </w:pPr>
    </w:p>
    <w:p w14:paraId="67DB640A" w14:textId="77777777" w:rsidR="007B6873" w:rsidRDefault="002C2F9F">
      <w:pPr>
        <w:spacing w:line="300" w:lineRule="exact"/>
        <w:jc w:val="both"/>
        <w:rPr>
          <w:i/>
        </w:rPr>
      </w:pPr>
      <w:r>
        <w:rPr>
          <w:i/>
        </w:rPr>
        <w:t>132/2014 (VI. 19.) számú küldöttgyűlési határozat: Az ELTE TTK HÖK Küldöttgyűlése 22 igen, 0 nem és 1 tartózkodó szavazat mellett elfogadta a biológia szakterületi koordinátor beszámolóját.</w:t>
      </w:r>
    </w:p>
    <w:p w14:paraId="6699B4F6" w14:textId="77777777" w:rsidR="007B6873" w:rsidRDefault="007B6873">
      <w:pPr>
        <w:spacing w:line="300" w:lineRule="exact"/>
        <w:jc w:val="both"/>
        <w:rPr>
          <w:i/>
        </w:rPr>
      </w:pPr>
    </w:p>
    <w:p w14:paraId="31C03FB3" w14:textId="77777777" w:rsidR="007B6873" w:rsidRDefault="007B6873">
      <w:pPr>
        <w:pStyle w:val="NormlWeb"/>
        <w:spacing w:before="0" w:after="0" w:line="300" w:lineRule="exact"/>
        <w:jc w:val="both"/>
        <w:rPr>
          <w:i/>
        </w:rPr>
      </w:pPr>
    </w:p>
    <w:p w14:paraId="375872F2" w14:textId="77777777" w:rsidR="007B6873" w:rsidRDefault="007B6873">
      <w:pPr>
        <w:pStyle w:val="NormlWeb"/>
        <w:spacing w:before="0" w:after="0" w:line="300" w:lineRule="exact"/>
        <w:rPr>
          <w:i/>
        </w:rPr>
      </w:pPr>
    </w:p>
    <w:p w14:paraId="573E7B3D" w14:textId="77777777" w:rsidR="007B6873" w:rsidRDefault="002C2F9F">
      <w:pPr>
        <w:spacing w:line="300" w:lineRule="exact"/>
        <w:jc w:val="both"/>
        <w:rPr>
          <w:i/>
        </w:rPr>
      </w:pPr>
      <w:r>
        <w:rPr>
          <w:i/>
        </w:rPr>
        <w:t>133/2014 (VI. 19.) számú küldöttgyűlési határozat: Az ELTE TTK HÖK Küldöttgyűlése 22 igen, 0 nem, 1 tartózkodó szavazat mellett elfogadta a fizika szakterületi koordinátor beszámolóját.</w:t>
      </w:r>
    </w:p>
    <w:p w14:paraId="130ABE63" w14:textId="77777777" w:rsidR="007B6873" w:rsidRDefault="007B6873">
      <w:pPr>
        <w:pStyle w:val="NormlWeb"/>
        <w:spacing w:before="0" w:after="0" w:line="300" w:lineRule="exact"/>
        <w:rPr>
          <w:i/>
        </w:rPr>
      </w:pPr>
    </w:p>
    <w:p w14:paraId="1E368CAC" w14:textId="77777777" w:rsidR="007B6873" w:rsidRDefault="002C2F9F">
      <w:pPr>
        <w:spacing w:line="300" w:lineRule="exact"/>
        <w:jc w:val="both"/>
        <w:rPr>
          <w:i/>
        </w:rPr>
      </w:pPr>
      <w:r>
        <w:rPr>
          <w:i/>
        </w:rPr>
        <w:t>134/2014 (VI. 19.) számú küldöttgyűlési határozat: Az ELTE TTK HÖK Küldöttgyűlése 22 igen, 0 nem és 1 tartózkodó szavazat mellett elfogadta a földrajz- és földtudományi szakterületi koordinátor beszámolóját.</w:t>
      </w:r>
    </w:p>
    <w:p w14:paraId="2DBF5882" w14:textId="77777777" w:rsidR="007B6873" w:rsidRDefault="007B6873">
      <w:pPr>
        <w:pStyle w:val="NormlWeb"/>
        <w:spacing w:before="0" w:after="0" w:line="300" w:lineRule="exact"/>
        <w:jc w:val="both"/>
        <w:rPr>
          <w:i/>
        </w:rPr>
      </w:pPr>
    </w:p>
    <w:p w14:paraId="20B34BA5" w14:textId="77777777" w:rsidR="007B6873" w:rsidRDefault="002C2F9F">
      <w:pPr>
        <w:spacing w:line="300" w:lineRule="exact"/>
        <w:jc w:val="both"/>
        <w:rPr>
          <w:i/>
        </w:rPr>
      </w:pPr>
      <w:r>
        <w:rPr>
          <w:i/>
        </w:rPr>
        <w:t>135/2014 (VI. 19.) számú küldöttgyűlési határozat: Az ELTE TTK HÖK Küldöttgyűlése 22 igen, 0 nem és 1 tartózkodó szavazat mellett elfogadta a környezettudományi szakterületi koordinátor beszámolóját.</w:t>
      </w:r>
    </w:p>
    <w:p w14:paraId="1969B94F" w14:textId="77777777" w:rsidR="007B6873" w:rsidRDefault="007B6873">
      <w:pPr>
        <w:pStyle w:val="NormlWeb"/>
        <w:spacing w:before="0" w:after="0" w:line="300" w:lineRule="exact"/>
        <w:jc w:val="both"/>
        <w:rPr>
          <w:i/>
        </w:rPr>
      </w:pPr>
    </w:p>
    <w:p w14:paraId="07F6C04D" w14:textId="77777777" w:rsidR="007B6873" w:rsidRDefault="002C2F9F">
      <w:pPr>
        <w:spacing w:line="300" w:lineRule="exact"/>
        <w:jc w:val="both"/>
        <w:rPr>
          <w:i/>
        </w:rPr>
      </w:pPr>
      <w:r>
        <w:rPr>
          <w:i/>
        </w:rPr>
        <w:t>136/2014 (VI. 19.) számú küldöttgyűlési határozat: Az ELTE TTK HÖK Küldöttgyűlése 21 igen, 1 nem és 1 tartózkodó szavazat mellett elfogadta a kémia szakterületi koordinátor beszámolóját.</w:t>
      </w:r>
    </w:p>
    <w:p w14:paraId="203C1115" w14:textId="77777777" w:rsidR="007B6873" w:rsidRDefault="007B6873">
      <w:pPr>
        <w:pStyle w:val="NormlWeb"/>
        <w:spacing w:before="0" w:after="0" w:line="300" w:lineRule="exact"/>
        <w:jc w:val="both"/>
        <w:rPr>
          <w:i/>
        </w:rPr>
      </w:pPr>
    </w:p>
    <w:p w14:paraId="3B681491" w14:textId="77777777" w:rsidR="007B6873" w:rsidRDefault="002C2F9F">
      <w:pPr>
        <w:spacing w:line="300" w:lineRule="exact"/>
        <w:jc w:val="both"/>
        <w:rPr>
          <w:i/>
        </w:rPr>
      </w:pPr>
      <w:r>
        <w:rPr>
          <w:i/>
        </w:rPr>
        <w:t>137/2014 (VI. 19.) számú küldöttgyűlési határozat: Az ELTE TTK HÖK Küldöttgyűlése 21 igen, 0 nem, 1 tartózkodó és 1 távolmaradó szavazat mellett elfogadta a matematika szakterületi koordinátor beszámolóját.</w:t>
      </w:r>
    </w:p>
    <w:p w14:paraId="22E9D286" w14:textId="77777777" w:rsidR="007B6873" w:rsidRDefault="007B6873">
      <w:pPr>
        <w:spacing w:line="300" w:lineRule="exact"/>
        <w:jc w:val="both"/>
        <w:rPr>
          <w:i/>
        </w:rPr>
      </w:pPr>
    </w:p>
    <w:p w14:paraId="7F3E1BF8" w14:textId="77777777" w:rsidR="007B6873" w:rsidRDefault="002C2F9F">
      <w:pPr>
        <w:spacing w:line="300" w:lineRule="exact"/>
        <w:jc w:val="both"/>
        <w:rPr>
          <w:i/>
        </w:rPr>
      </w:pPr>
      <w:r>
        <w:rPr>
          <w:i/>
        </w:rPr>
        <w:t>138/2014 (VI. 19.) számú küldöttgyűlési határozat: Az ELTE TTK HÖK Küldöttgyűlése 23 igen szavazattal egyhangúlag elfogadta a tanárképzési referens beszámolóját.</w:t>
      </w:r>
    </w:p>
    <w:p w14:paraId="0CC3E944" w14:textId="77777777" w:rsidR="007B6873" w:rsidRDefault="007B6873">
      <w:pPr>
        <w:spacing w:line="300" w:lineRule="exact"/>
        <w:jc w:val="both"/>
        <w:rPr>
          <w:i/>
        </w:rPr>
      </w:pPr>
    </w:p>
    <w:p w14:paraId="52D88608" w14:textId="77777777" w:rsidR="007B6873" w:rsidRDefault="002C2F9F">
      <w:pPr>
        <w:spacing w:line="300" w:lineRule="exact"/>
        <w:jc w:val="both"/>
        <w:rPr>
          <w:i/>
        </w:rPr>
      </w:pPr>
      <w:r>
        <w:rPr>
          <w:i/>
        </w:rPr>
        <w:t>139/2014 (VI. 19.) számú küldöttgyűlési határozat: Az ELTE TTK HÖK Küldöttgyűlése 19 igen, 1 nem, 3 tartózkodó szavazat mellett nem fogadta az utánpótlásért és önképzésért felelős referens beszámolóját.</w:t>
      </w:r>
    </w:p>
    <w:p w14:paraId="579AC0D0" w14:textId="77777777" w:rsidR="007B6873" w:rsidRDefault="007B6873">
      <w:pPr>
        <w:pStyle w:val="NormlWeb"/>
        <w:spacing w:before="0" w:after="0" w:line="300" w:lineRule="exact"/>
        <w:jc w:val="both"/>
        <w:rPr>
          <w:i/>
        </w:rPr>
      </w:pPr>
    </w:p>
    <w:p w14:paraId="66E3D895" w14:textId="77777777" w:rsidR="007B6873" w:rsidRDefault="002C2F9F">
      <w:pPr>
        <w:spacing w:line="300" w:lineRule="exact"/>
        <w:jc w:val="both"/>
        <w:rPr>
          <w:i/>
        </w:rPr>
      </w:pPr>
      <w:r>
        <w:rPr>
          <w:i/>
        </w:rPr>
        <w:t>140/2014 (VI. 19.) számú küldöttgyűlési határozat: Az ELTE TTK HÖK Küldöttgyűlése 23 igen szavazattal egyhangúlag elfogadta az Ellenőrző bizottság elnökének (Horváth Tamás) beszámolóját.</w:t>
      </w:r>
    </w:p>
    <w:p w14:paraId="4DF8B0FB" w14:textId="77777777" w:rsidR="007B6873" w:rsidRDefault="007B6873">
      <w:pPr>
        <w:pStyle w:val="NormlWeb"/>
        <w:spacing w:before="0" w:after="0" w:line="300" w:lineRule="exact"/>
        <w:jc w:val="both"/>
        <w:rPr>
          <w:i/>
        </w:rPr>
      </w:pPr>
    </w:p>
    <w:p w14:paraId="58AA79C1" w14:textId="77777777" w:rsidR="007B6873" w:rsidRDefault="002C2F9F">
      <w:pPr>
        <w:spacing w:line="300" w:lineRule="exact"/>
        <w:jc w:val="both"/>
        <w:rPr>
          <w:i/>
        </w:rPr>
      </w:pPr>
      <w:r>
        <w:rPr>
          <w:i/>
        </w:rPr>
        <w:t>141/2014 (VI. 19.) számú küldöttgyűlési határozat: Az ELTE TTK HÖK Küldöttgyűlése 23 igen szavazattal egyhangúlag elfogadta az Ellenőrző bizottság tagjának (Varga Éva) beszámolóját.</w:t>
      </w:r>
    </w:p>
    <w:p w14:paraId="1F0DC286" w14:textId="77777777" w:rsidR="007B6873" w:rsidRDefault="007B6873">
      <w:pPr>
        <w:spacing w:line="300" w:lineRule="exact"/>
        <w:jc w:val="both"/>
        <w:rPr>
          <w:i/>
        </w:rPr>
      </w:pPr>
    </w:p>
    <w:p w14:paraId="6DEC4740" w14:textId="77777777" w:rsidR="007B6873" w:rsidRDefault="002C2F9F">
      <w:pPr>
        <w:spacing w:line="300" w:lineRule="exact"/>
        <w:jc w:val="both"/>
        <w:rPr>
          <w:i/>
        </w:rPr>
      </w:pPr>
      <w:r>
        <w:rPr>
          <w:i/>
        </w:rPr>
        <w:t>142/2014 (VI. 19.) számú küldöttgyűlési határozat: Az ELTE TTK HÖK Küldöttgyűlése 23 igen szavazattal egyhangúlag elfogadta az Ellenőrző bizottság tagjának (Rádl Attila) beszámolóját.</w:t>
      </w:r>
    </w:p>
    <w:p w14:paraId="1C764169" w14:textId="77777777" w:rsidR="007B6873" w:rsidRDefault="007B6873">
      <w:pPr>
        <w:spacing w:line="300" w:lineRule="exact"/>
        <w:jc w:val="both"/>
        <w:rPr>
          <w:i/>
        </w:rPr>
      </w:pPr>
    </w:p>
    <w:p w14:paraId="7FB826FE" w14:textId="77777777" w:rsidR="007B6873" w:rsidRDefault="002C2F9F">
      <w:pPr>
        <w:spacing w:line="300" w:lineRule="exact"/>
        <w:jc w:val="both"/>
        <w:rPr>
          <w:i/>
        </w:rPr>
      </w:pPr>
      <w:r>
        <w:rPr>
          <w:i/>
        </w:rPr>
        <w:t>143/2014 (VI. 19.) számú küldöttgyűlési határozat: Az ELTE TTK HÖK Küldöttgyűlése 21 igen, 0 nem, 1 tartózkodó és 1 távolmaradó szavazat mellett elfogadta a Hallgatói Alapítvány elnökének és titkárának együttes beszámolóját.</w:t>
      </w:r>
    </w:p>
    <w:p w14:paraId="56BCD3E9" w14:textId="77777777" w:rsidR="007B6873" w:rsidRDefault="007B6873">
      <w:pPr>
        <w:pStyle w:val="HTML-kntformzott"/>
        <w:rPr>
          <w:rFonts w:ascii="Times New Roman" w:hAnsi="Times New Roman"/>
          <w:sz w:val="24"/>
        </w:rPr>
      </w:pPr>
    </w:p>
    <w:p w14:paraId="251A7261" w14:textId="77777777" w:rsidR="007B6873" w:rsidRDefault="002C2F9F">
      <w:pPr>
        <w:pStyle w:val="HTML-kntformzott"/>
        <w:rPr>
          <w:rFonts w:ascii="Times New Roman" w:hAnsi="Times New Roman"/>
          <w:sz w:val="24"/>
        </w:rPr>
      </w:pPr>
      <w:r>
        <w:rPr>
          <w:rFonts w:ascii="Times New Roman" w:hAnsi="Times New Roman"/>
          <w:sz w:val="24"/>
        </w:rPr>
        <w:t>Kovács Fanni 19:08- kor lezárta a második napirendi pontot.</w:t>
      </w:r>
    </w:p>
    <w:p w14:paraId="02A2B9D3" w14:textId="77777777" w:rsidR="007B6873" w:rsidRDefault="007B6873">
      <w:pPr>
        <w:pStyle w:val="HTML-kntformzott"/>
        <w:rPr>
          <w:rFonts w:ascii="Times New Roman" w:hAnsi="Times New Roman"/>
          <w:sz w:val="24"/>
        </w:rPr>
      </w:pPr>
    </w:p>
    <w:p w14:paraId="37BF8B2D" w14:textId="77777777" w:rsidR="007B6873" w:rsidRDefault="002C2F9F">
      <w:pPr>
        <w:pStyle w:val="HTML-kntformzott"/>
        <w:spacing w:after="120"/>
        <w:rPr>
          <w:rFonts w:ascii="Times New Roman" w:hAnsi="Times New Roman"/>
          <w:b/>
          <w:sz w:val="24"/>
          <w:u w:val="single"/>
        </w:rPr>
      </w:pPr>
      <w:r>
        <w:rPr>
          <w:rFonts w:ascii="Times New Roman" w:hAnsi="Times New Roman"/>
          <w:b/>
          <w:sz w:val="24"/>
          <w:u w:val="single"/>
        </w:rPr>
        <w:t>3. Személyi kérdések (20:09)</w:t>
      </w:r>
    </w:p>
    <w:p w14:paraId="4A4B07AE" w14:textId="77777777" w:rsidR="007B6873" w:rsidRDefault="007B6873">
      <w:pPr>
        <w:pStyle w:val="HTML-kntformzott"/>
        <w:spacing w:after="120"/>
        <w:rPr>
          <w:rFonts w:ascii="Times New Roman" w:hAnsi="Times New Roman"/>
          <w:b/>
          <w:sz w:val="24"/>
          <w:u w:val="single"/>
        </w:rPr>
      </w:pPr>
    </w:p>
    <w:p w14:paraId="3B726FE2" w14:textId="77777777" w:rsidR="007B6873" w:rsidRDefault="002C2F9F">
      <w:pPr>
        <w:pStyle w:val="HTML-kntformzott"/>
        <w:spacing w:after="120"/>
        <w:rPr>
          <w:rFonts w:ascii="Times New Roman" w:hAnsi="Times New Roman"/>
          <w:sz w:val="24"/>
          <w:u w:val="single"/>
        </w:rPr>
      </w:pPr>
      <w:r>
        <w:rPr>
          <w:rFonts w:ascii="Times New Roman" w:hAnsi="Times New Roman"/>
          <w:sz w:val="24"/>
          <w:u w:val="single"/>
        </w:rPr>
        <w:lastRenderedPageBreak/>
        <w:t>Kémia szakterületi választmányi delegált:</w:t>
      </w:r>
    </w:p>
    <w:p w14:paraId="303B0A7E" w14:textId="77777777" w:rsidR="007B6873" w:rsidRDefault="002C2F9F">
      <w:pPr>
        <w:pStyle w:val="HTML-kntformzott"/>
        <w:spacing w:after="120"/>
        <w:rPr>
          <w:rFonts w:ascii="Times New Roman" w:hAnsi="Times New Roman"/>
          <w:sz w:val="24"/>
        </w:rPr>
      </w:pPr>
      <w:r>
        <w:rPr>
          <w:rFonts w:ascii="Times New Roman" w:hAnsi="Times New Roman"/>
          <w:sz w:val="24"/>
        </w:rPr>
        <w:t xml:space="preserve">A Szakterület jelölte Balogh Dánielt, a jelölt vállalta a jelölést. </w:t>
      </w:r>
    </w:p>
    <w:p w14:paraId="640E51FF" w14:textId="4ADC0D4A" w:rsidR="007B6873" w:rsidRDefault="002C2F9F">
      <w:pPr>
        <w:pStyle w:val="HTML-kntformzott"/>
        <w:spacing w:after="120"/>
        <w:rPr>
          <w:rFonts w:ascii="Times New Roman" w:hAnsi="Times New Roman"/>
          <w:sz w:val="24"/>
        </w:rPr>
      </w:pPr>
      <w:r>
        <w:rPr>
          <w:rFonts w:ascii="Times New Roman" w:hAnsi="Times New Roman"/>
          <w:sz w:val="24"/>
        </w:rPr>
        <w:t xml:space="preserve"> </w:t>
      </w:r>
    </w:p>
    <w:p w14:paraId="146C95C1" w14:textId="77777777" w:rsidR="007B6873" w:rsidRDefault="002C2F9F">
      <w:pPr>
        <w:pStyle w:val="HTML-kntformzott"/>
        <w:spacing w:after="120"/>
        <w:rPr>
          <w:rFonts w:ascii="Times New Roman" w:hAnsi="Times New Roman"/>
          <w:sz w:val="24"/>
        </w:rPr>
      </w:pPr>
      <w:r>
        <w:rPr>
          <w:rFonts w:ascii="Times New Roman" w:hAnsi="Times New Roman"/>
          <w:sz w:val="24"/>
        </w:rPr>
        <w:t xml:space="preserve">Kovács Fanni ismertette a szavazás menetét. </w:t>
      </w:r>
    </w:p>
    <w:p w14:paraId="24B9D918" w14:textId="77777777" w:rsidR="007B6873" w:rsidRDefault="002C2F9F">
      <w:pPr>
        <w:pStyle w:val="HTML-kntformzott"/>
        <w:spacing w:after="120"/>
        <w:rPr>
          <w:rFonts w:ascii="Times New Roman" w:hAnsi="Times New Roman"/>
          <w:sz w:val="24"/>
        </w:rPr>
      </w:pPr>
      <w:r>
        <w:rPr>
          <w:rFonts w:ascii="Times New Roman" w:hAnsi="Times New Roman"/>
          <w:sz w:val="24"/>
        </w:rPr>
        <w:t>20:14 – kor Nagy Klaudia Irén elhagyta az ülést.</w:t>
      </w:r>
    </w:p>
    <w:p w14:paraId="08CA283E" w14:textId="77777777" w:rsidR="007B6873" w:rsidRDefault="002C2F9F">
      <w:pPr>
        <w:pStyle w:val="HTML-kntformzott"/>
        <w:spacing w:after="120"/>
        <w:rPr>
          <w:rFonts w:ascii="Times New Roman" w:hAnsi="Times New Roman"/>
          <w:sz w:val="24"/>
        </w:rPr>
      </w:pPr>
      <w:r>
        <w:rPr>
          <w:rFonts w:ascii="Times New Roman" w:hAnsi="Times New Roman"/>
          <w:sz w:val="24"/>
        </w:rPr>
        <w:t xml:space="preserve">A szavazás összesítése után Kovács Fanni ismertette a szavazás eredményét: </w:t>
      </w:r>
    </w:p>
    <w:p w14:paraId="4E7680AE" w14:textId="21A76659" w:rsidR="007B6873" w:rsidRDefault="00002505">
      <w:pPr>
        <w:pStyle w:val="HTML-kntformzott"/>
        <w:spacing w:after="120"/>
        <w:rPr>
          <w:rFonts w:ascii="Times New Roman" w:hAnsi="Times New Roman"/>
          <w:sz w:val="24"/>
        </w:rPr>
      </w:pPr>
      <w:r>
        <w:rPr>
          <w:rFonts w:ascii="Times New Roman" w:hAnsi="Times New Roman"/>
          <w:sz w:val="24"/>
        </w:rPr>
        <w:t>I</w:t>
      </w:r>
      <w:r w:rsidR="002C2F9F">
        <w:rPr>
          <w:rFonts w:ascii="Times New Roman" w:hAnsi="Times New Roman"/>
          <w:sz w:val="24"/>
        </w:rPr>
        <w:t>gen: 21</w:t>
      </w:r>
    </w:p>
    <w:p w14:paraId="333368DB" w14:textId="4B30BD69" w:rsidR="007B6873" w:rsidRDefault="00002505">
      <w:pPr>
        <w:pStyle w:val="HTML-kntformzott"/>
        <w:spacing w:after="120"/>
        <w:rPr>
          <w:rFonts w:ascii="Times New Roman" w:hAnsi="Times New Roman"/>
          <w:sz w:val="24"/>
        </w:rPr>
      </w:pPr>
      <w:r>
        <w:rPr>
          <w:rFonts w:ascii="Times New Roman" w:hAnsi="Times New Roman"/>
          <w:sz w:val="24"/>
        </w:rPr>
        <w:t>N</w:t>
      </w:r>
      <w:r w:rsidR="002C2F9F">
        <w:rPr>
          <w:rFonts w:ascii="Times New Roman" w:hAnsi="Times New Roman"/>
          <w:sz w:val="24"/>
        </w:rPr>
        <w:t>em: 0</w:t>
      </w:r>
    </w:p>
    <w:p w14:paraId="564A64A3" w14:textId="39B9C425" w:rsidR="007B6873" w:rsidRDefault="00002505">
      <w:pPr>
        <w:pStyle w:val="HTML-kntformzott"/>
        <w:spacing w:after="120"/>
        <w:rPr>
          <w:rFonts w:ascii="Times New Roman" w:hAnsi="Times New Roman"/>
          <w:sz w:val="24"/>
        </w:rPr>
      </w:pPr>
      <w:r>
        <w:rPr>
          <w:rFonts w:ascii="Times New Roman" w:hAnsi="Times New Roman"/>
          <w:sz w:val="24"/>
        </w:rPr>
        <w:t>É</w:t>
      </w:r>
      <w:r w:rsidR="002C2F9F">
        <w:rPr>
          <w:rFonts w:ascii="Times New Roman" w:hAnsi="Times New Roman"/>
          <w:sz w:val="24"/>
        </w:rPr>
        <w:t>rvénytelen: 1</w:t>
      </w:r>
    </w:p>
    <w:p w14:paraId="7F039B33" w14:textId="77777777" w:rsidR="007B6873" w:rsidRDefault="007B6873">
      <w:pPr>
        <w:pStyle w:val="HTML-kntformzott"/>
        <w:spacing w:after="120"/>
        <w:rPr>
          <w:rFonts w:ascii="Times New Roman" w:hAnsi="Times New Roman"/>
          <w:sz w:val="24"/>
        </w:rPr>
      </w:pPr>
    </w:p>
    <w:p w14:paraId="4865F980" w14:textId="77777777" w:rsidR="007B6873" w:rsidRDefault="002C2F9F">
      <w:pPr>
        <w:spacing w:line="300" w:lineRule="exact"/>
        <w:jc w:val="both"/>
        <w:rPr>
          <w:i/>
        </w:rPr>
      </w:pPr>
      <w:r>
        <w:rPr>
          <w:i/>
        </w:rPr>
        <w:t xml:space="preserve">144/2014 (VI. 19.) számú küldöttgyűlési határozat: Az ELTE TTK HÖK Küldöttgyűlése 21 igen, 0 nem, 0 tartózkodó és 1 érvénytelen szavazat mellett megválasztotta Balogh Dánielt a kémia szakterület választmányi delegáltjának. </w:t>
      </w:r>
    </w:p>
    <w:p w14:paraId="0B2174A7" w14:textId="77777777" w:rsidR="007B6873" w:rsidRDefault="007B6873">
      <w:pPr>
        <w:pStyle w:val="HTML-kntformzott"/>
        <w:spacing w:after="120"/>
        <w:rPr>
          <w:rFonts w:ascii="Times New Roman" w:hAnsi="Times New Roman"/>
          <w:sz w:val="24"/>
        </w:rPr>
      </w:pPr>
    </w:p>
    <w:p w14:paraId="1D84D348" w14:textId="77777777" w:rsidR="007B6873" w:rsidRDefault="002C2F9F">
      <w:pPr>
        <w:pStyle w:val="HTML-kntformzott"/>
        <w:rPr>
          <w:rFonts w:ascii="Times New Roman" w:hAnsi="Times New Roman"/>
          <w:sz w:val="24"/>
        </w:rPr>
      </w:pPr>
      <w:r>
        <w:rPr>
          <w:rFonts w:ascii="Times New Roman" w:hAnsi="Times New Roman"/>
          <w:sz w:val="24"/>
        </w:rPr>
        <w:t>Kovács Fanni 20:15- kor lezárta a harmadik napirendi pontot.</w:t>
      </w:r>
    </w:p>
    <w:p w14:paraId="0BAA35DE" w14:textId="77777777" w:rsidR="007B6873" w:rsidRDefault="007B6873">
      <w:pPr>
        <w:pStyle w:val="HTML-kntformzott"/>
        <w:spacing w:after="120"/>
        <w:rPr>
          <w:rFonts w:ascii="Times New Roman" w:hAnsi="Times New Roman"/>
          <w:sz w:val="24"/>
        </w:rPr>
      </w:pPr>
    </w:p>
    <w:p w14:paraId="1BE14EC8" w14:textId="77777777" w:rsidR="007B6873" w:rsidRDefault="002C2F9F">
      <w:pPr>
        <w:pStyle w:val="HTML-kntformzott"/>
        <w:spacing w:after="120"/>
        <w:rPr>
          <w:rFonts w:ascii="Times New Roman" w:hAnsi="Times New Roman"/>
          <w:b/>
          <w:sz w:val="24"/>
          <w:u w:val="single"/>
        </w:rPr>
      </w:pPr>
      <w:r>
        <w:rPr>
          <w:rFonts w:ascii="Times New Roman" w:hAnsi="Times New Roman"/>
          <w:b/>
          <w:sz w:val="24"/>
          <w:u w:val="single"/>
        </w:rPr>
        <w:t>4. TTK HÖK Alapszabály (20:15)</w:t>
      </w:r>
    </w:p>
    <w:p w14:paraId="2D980CEC" w14:textId="77777777" w:rsidR="007B6873" w:rsidRDefault="007B6873">
      <w:pPr>
        <w:pStyle w:val="HTML-kntformzott"/>
        <w:spacing w:after="120"/>
        <w:rPr>
          <w:rFonts w:ascii="Times New Roman" w:hAnsi="Times New Roman"/>
          <w:sz w:val="24"/>
        </w:rPr>
      </w:pPr>
    </w:p>
    <w:p w14:paraId="3D349167" w14:textId="6E0E0492" w:rsidR="007B6873" w:rsidRDefault="002C2F9F">
      <w:pPr>
        <w:pStyle w:val="HTML-kntformzott"/>
        <w:rPr>
          <w:rFonts w:ascii="Times New Roman" w:hAnsi="Times New Roman"/>
          <w:sz w:val="24"/>
        </w:rPr>
      </w:pPr>
      <w:r>
        <w:rPr>
          <w:rFonts w:ascii="Times New Roman" w:hAnsi="Times New Roman"/>
          <w:sz w:val="24"/>
        </w:rPr>
        <w:t xml:space="preserve">Kovács Fanni elmondta, hogy a Főtitkár Úrnak milyen észrevételei voltak, ez az anyagokban található. Az egyik az Ellenőrző Bizottság jogköre. </w:t>
      </w:r>
    </w:p>
    <w:p w14:paraId="24BAE3D4" w14:textId="2E0E2A8B" w:rsidR="007B6873" w:rsidRDefault="002C2F9F">
      <w:pPr>
        <w:pStyle w:val="HTML-kntformzott"/>
        <w:rPr>
          <w:rFonts w:ascii="Times New Roman" w:hAnsi="Times New Roman"/>
          <w:sz w:val="24"/>
        </w:rPr>
      </w:pPr>
      <w:r>
        <w:rPr>
          <w:rFonts w:ascii="Times New Roman" w:hAnsi="Times New Roman"/>
          <w:sz w:val="24"/>
        </w:rPr>
        <w:t xml:space="preserve">A másik, hogy egy hallgató nem lehet több szakterület tagja, tehát a minorosok nem szavazhatnak a minor szakukon. </w:t>
      </w:r>
    </w:p>
    <w:p w14:paraId="30C2F377" w14:textId="77777777" w:rsidR="007B6873" w:rsidRDefault="007B6873">
      <w:pPr>
        <w:pStyle w:val="HTML-kntformzott"/>
        <w:rPr>
          <w:rFonts w:ascii="Times New Roman" w:hAnsi="Times New Roman"/>
          <w:sz w:val="24"/>
        </w:rPr>
      </w:pPr>
    </w:p>
    <w:p w14:paraId="4202DF97" w14:textId="77777777" w:rsidR="007B6873" w:rsidRDefault="002C2F9F">
      <w:pPr>
        <w:pStyle w:val="HTML-kntformzott"/>
        <w:rPr>
          <w:rFonts w:ascii="Times New Roman" w:hAnsi="Times New Roman"/>
          <w:sz w:val="24"/>
        </w:rPr>
      </w:pPr>
      <w:r>
        <w:rPr>
          <w:rFonts w:ascii="Times New Roman" w:hAnsi="Times New Roman"/>
          <w:sz w:val="24"/>
        </w:rPr>
        <w:t xml:space="preserve">Kovács Fanni ismertette a módosítani kívánt pontokat. </w:t>
      </w:r>
    </w:p>
    <w:p w14:paraId="03488903" w14:textId="77777777" w:rsidR="007B6873" w:rsidRDefault="007B6873">
      <w:pPr>
        <w:pStyle w:val="HTML-kntformzott"/>
        <w:rPr>
          <w:rFonts w:ascii="Times New Roman" w:hAnsi="Times New Roman"/>
          <w:sz w:val="24"/>
        </w:rPr>
      </w:pPr>
    </w:p>
    <w:p w14:paraId="10BCF3D0" w14:textId="77777777" w:rsidR="007B6873" w:rsidRDefault="002C2F9F">
      <w:pPr>
        <w:spacing w:line="300" w:lineRule="exact"/>
        <w:jc w:val="both"/>
        <w:rPr>
          <w:i/>
        </w:rPr>
      </w:pPr>
      <w:r>
        <w:rPr>
          <w:i/>
        </w:rPr>
        <w:t>145/2014 (VI. 19.) számú küldöttgyűlési határozat: Az ELTE TTK HÖK Küldöttgyűlése 21 igen szavazattal egyhangúlag elfogadta a TTK HÖK Alapszabályának módosításait.</w:t>
      </w:r>
    </w:p>
    <w:p w14:paraId="3BE21D20" w14:textId="77777777" w:rsidR="007B6873" w:rsidRDefault="007B6873">
      <w:pPr>
        <w:pStyle w:val="HTML-kntformzott"/>
        <w:rPr>
          <w:rFonts w:ascii="Times New Roman" w:hAnsi="Times New Roman"/>
          <w:sz w:val="24"/>
        </w:rPr>
      </w:pPr>
    </w:p>
    <w:p w14:paraId="6C8425B2" w14:textId="77777777" w:rsidR="007B6873" w:rsidRDefault="002C2F9F">
      <w:pPr>
        <w:pStyle w:val="HTML-kntformzott"/>
        <w:rPr>
          <w:rFonts w:ascii="Times New Roman" w:hAnsi="Times New Roman"/>
          <w:sz w:val="24"/>
        </w:rPr>
      </w:pPr>
      <w:r>
        <w:rPr>
          <w:rFonts w:ascii="Times New Roman" w:hAnsi="Times New Roman"/>
          <w:sz w:val="24"/>
        </w:rPr>
        <w:t>Kovács Fanni 20:18- kor lezárta a negyedik napirendi pontot.</w:t>
      </w:r>
    </w:p>
    <w:p w14:paraId="24A70C09" w14:textId="77777777" w:rsidR="007B6873" w:rsidRDefault="007B6873">
      <w:pPr>
        <w:pStyle w:val="HTML-kntformzott"/>
        <w:rPr>
          <w:rFonts w:ascii="Times New Roman" w:hAnsi="Times New Roman"/>
          <w:sz w:val="24"/>
        </w:rPr>
      </w:pPr>
    </w:p>
    <w:p w14:paraId="37857E2D" w14:textId="77777777" w:rsidR="007B6873" w:rsidRDefault="007B6873">
      <w:pPr>
        <w:pStyle w:val="HTML-kntformzott"/>
        <w:rPr>
          <w:rFonts w:ascii="Times New Roman" w:hAnsi="Times New Roman"/>
          <w:sz w:val="24"/>
        </w:rPr>
      </w:pPr>
    </w:p>
    <w:p w14:paraId="17465413" w14:textId="77777777" w:rsidR="007B6873" w:rsidRDefault="002C2F9F">
      <w:pPr>
        <w:pStyle w:val="HTML-kntformzott"/>
        <w:spacing w:after="120"/>
        <w:rPr>
          <w:rFonts w:ascii="Times New Roman" w:hAnsi="Times New Roman"/>
          <w:b/>
          <w:sz w:val="24"/>
          <w:u w:val="single"/>
        </w:rPr>
      </w:pPr>
      <w:r>
        <w:rPr>
          <w:rFonts w:ascii="Times New Roman" w:hAnsi="Times New Roman"/>
          <w:b/>
          <w:sz w:val="24"/>
          <w:u w:val="single"/>
        </w:rPr>
        <w:t>5. Egybek (20:18)</w:t>
      </w:r>
    </w:p>
    <w:p w14:paraId="00141A93" w14:textId="77777777" w:rsidR="007B6873" w:rsidRDefault="007B6873">
      <w:pPr>
        <w:pStyle w:val="HTML-kntformzott"/>
        <w:rPr>
          <w:rFonts w:ascii="Times New Roman" w:hAnsi="Times New Roman"/>
          <w:sz w:val="24"/>
        </w:rPr>
      </w:pPr>
    </w:p>
    <w:p w14:paraId="1E4C1953" w14:textId="77777777" w:rsidR="007B6873" w:rsidRDefault="002C2F9F">
      <w:pPr>
        <w:pStyle w:val="HTML-kntformzott"/>
        <w:rPr>
          <w:rFonts w:ascii="Times New Roman" w:hAnsi="Times New Roman"/>
          <w:sz w:val="24"/>
        </w:rPr>
      </w:pPr>
      <w:r>
        <w:rPr>
          <w:rFonts w:ascii="Times New Roman" w:hAnsi="Times New Roman"/>
          <w:sz w:val="24"/>
        </w:rPr>
        <w:t xml:space="preserve">A napirendi ponthoz kérdés, hozzászólás nem érkezett. </w:t>
      </w:r>
    </w:p>
    <w:p w14:paraId="6874472A" w14:textId="77777777" w:rsidR="007B6873" w:rsidRDefault="007B6873">
      <w:pPr>
        <w:pStyle w:val="HTML-kntformzott"/>
        <w:rPr>
          <w:rFonts w:ascii="Times New Roman" w:hAnsi="Times New Roman"/>
          <w:sz w:val="24"/>
        </w:rPr>
      </w:pPr>
    </w:p>
    <w:p w14:paraId="4FDAFEB5" w14:textId="77777777" w:rsidR="007B6873" w:rsidRDefault="002C2F9F">
      <w:pPr>
        <w:pStyle w:val="HTML-kntformzott"/>
        <w:rPr>
          <w:rFonts w:ascii="Times New Roman" w:hAnsi="Times New Roman"/>
          <w:sz w:val="24"/>
        </w:rPr>
      </w:pPr>
      <w:r>
        <w:rPr>
          <w:rFonts w:ascii="Times New Roman" w:hAnsi="Times New Roman"/>
          <w:sz w:val="24"/>
        </w:rPr>
        <w:t>Kovács Fanni 20:19- kor lezárta az negyedik napirendi pontot.</w:t>
      </w:r>
    </w:p>
    <w:p w14:paraId="1F6A478A" w14:textId="77777777" w:rsidR="007B6873" w:rsidRDefault="007B6873">
      <w:pPr>
        <w:pStyle w:val="HTML-kntformzott"/>
        <w:rPr>
          <w:rFonts w:ascii="Times New Roman" w:hAnsi="Times New Roman"/>
          <w:sz w:val="24"/>
        </w:rPr>
      </w:pPr>
    </w:p>
    <w:p w14:paraId="4B472E2F" w14:textId="77777777" w:rsidR="007B6873" w:rsidRDefault="002C2F9F">
      <w:pPr>
        <w:pStyle w:val="HTML-kntformzott"/>
        <w:rPr>
          <w:rFonts w:ascii="Times New Roman" w:hAnsi="Times New Roman"/>
          <w:b/>
          <w:sz w:val="24"/>
        </w:rPr>
      </w:pPr>
      <w:r>
        <w:rPr>
          <w:rFonts w:ascii="Times New Roman" w:hAnsi="Times New Roman"/>
          <w:b/>
          <w:sz w:val="24"/>
        </w:rPr>
        <w:t>Kovács Fanni 20:19 – kor lezárta az ülést.</w:t>
      </w:r>
    </w:p>
    <w:p w14:paraId="04C38BA2" w14:textId="77777777" w:rsidR="007B6873" w:rsidRDefault="007B6873">
      <w:pPr>
        <w:pStyle w:val="HTML-kntformzott"/>
        <w:rPr>
          <w:rFonts w:ascii="Times New Roman" w:hAnsi="Times New Roman"/>
          <w:sz w:val="24"/>
        </w:rPr>
      </w:pPr>
    </w:p>
    <w:p w14:paraId="5CD06F10" w14:textId="77777777" w:rsidR="007B6873" w:rsidRDefault="002C2F9F">
      <w:pPr>
        <w:pStyle w:val="HTML-kntformzott"/>
        <w:rPr>
          <w:rFonts w:ascii="Times New Roman" w:hAnsi="Times New Roman"/>
          <w:b/>
          <w:sz w:val="24"/>
          <w:u w:val="single"/>
        </w:rPr>
      </w:pPr>
      <w:r>
        <w:rPr>
          <w:rFonts w:ascii="Times New Roman" w:hAnsi="Times New Roman"/>
          <w:b/>
          <w:sz w:val="24"/>
          <w:u w:val="single"/>
        </w:rPr>
        <w:t>Határozatok:</w:t>
      </w:r>
    </w:p>
    <w:p w14:paraId="43418EE8" w14:textId="77777777" w:rsidR="007B6873" w:rsidRDefault="007B6873"/>
    <w:p w14:paraId="451428CE" w14:textId="77777777" w:rsidR="007B6873" w:rsidRDefault="002C2F9F">
      <w:pPr>
        <w:rPr>
          <w:i/>
        </w:rPr>
      </w:pPr>
      <w:r>
        <w:rPr>
          <w:i/>
        </w:rPr>
        <w:t xml:space="preserve"> 116/2014 (VI. 19.) számú küldöttgyűlési határozat: Az ELTE TTK HÖK Küldöttgyűlése 17 igen szavazattal, egyhangúlag felvette a személyi kérdések napirendi pontot. </w:t>
      </w:r>
    </w:p>
    <w:p w14:paraId="316E4E77" w14:textId="77777777" w:rsidR="007B6873" w:rsidRDefault="007B6873">
      <w:pPr>
        <w:rPr>
          <w:i/>
        </w:rPr>
      </w:pPr>
    </w:p>
    <w:p w14:paraId="6FC4E6B9" w14:textId="77777777" w:rsidR="007B6873" w:rsidRDefault="002C2F9F">
      <w:pPr>
        <w:rPr>
          <w:i/>
        </w:rPr>
      </w:pPr>
      <w:r>
        <w:rPr>
          <w:i/>
        </w:rPr>
        <w:t>117/2014 (VI.19.) számú küldöttgyűlési határozat: Az ELTE TTK HÖK Küldöttgyűlése  17 igen szavazattal, egyhangúlag elfogadta a módosított napirendi pontokat.</w:t>
      </w:r>
    </w:p>
    <w:p w14:paraId="6FD42996" w14:textId="77777777" w:rsidR="007B6873" w:rsidRDefault="007B6873">
      <w:pPr>
        <w:rPr>
          <w:i/>
        </w:rPr>
      </w:pPr>
    </w:p>
    <w:p w14:paraId="394C4C5D" w14:textId="77777777" w:rsidR="007B6873" w:rsidRDefault="002C2F9F">
      <w:pPr>
        <w:spacing w:line="300" w:lineRule="exact"/>
        <w:jc w:val="both"/>
        <w:rPr>
          <w:i/>
        </w:rPr>
      </w:pPr>
      <w:r>
        <w:rPr>
          <w:i/>
        </w:rPr>
        <w:t>118/2014 (VI. 19.) számú küldöttgyűlési határozat: Az ELTE TTK HÖK Küldöttgyűlése 22 igen, 0 nem és 1 tartózkodás mellett elfogadta az elnök beszámolóját.</w:t>
      </w:r>
    </w:p>
    <w:p w14:paraId="3F1A62C7" w14:textId="77777777" w:rsidR="007B6873" w:rsidRDefault="007B6873">
      <w:pPr>
        <w:spacing w:line="300" w:lineRule="exact"/>
        <w:jc w:val="both"/>
        <w:rPr>
          <w:i/>
        </w:rPr>
      </w:pPr>
    </w:p>
    <w:p w14:paraId="724C41B5" w14:textId="77777777" w:rsidR="007B6873" w:rsidRDefault="002C2F9F">
      <w:pPr>
        <w:spacing w:line="300" w:lineRule="exact"/>
        <w:jc w:val="both"/>
        <w:rPr>
          <w:i/>
        </w:rPr>
      </w:pPr>
      <w:r>
        <w:rPr>
          <w:i/>
        </w:rPr>
        <w:t>119/2014 (VI. 19.) számú küldöttgyűlési határozat: Az ELTE TTK HÖK Küldöttgyűlése 21 igen, 0 nem és 2 tartózkodás mellett elfogadta a gazdasági elnökhelyettes beszámolóját.</w:t>
      </w:r>
    </w:p>
    <w:p w14:paraId="7281BFA7" w14:textId="77777777" w:rsidR="007B6873" w:rsidRDefault="007B6873">
      <w:pPr>
        <w:pStyle w:val="NormlWeb"/>
        <w:spacing w:before="0" w:after="0" w:line="300" w:lineRule="exact"/>
        <w:jc w:val="both"/>
        <w:rPr>
          <w:i/>
        </w:rPr>
      </w:pPr>
    </w:p>
    <w:p w14:paraId="76A25018" w14:textId="77777777" w:rsidR="007B6873" w:rsidRDefault="002C2F9F">
      <w:pPr>
        <w:spacing w:line="300" w:lineRule="exact"/>
        <w:jc w:val="both"/>
        <w:rPr>
          <w:i/>
        </w:rPr>
      </w:pPr>
      <w:r>
        <w:rPr>
          <w:i/>
        </w:rPr>
        <w:t>120/2014 (VI. 19.) számú küldöttgyűlési határozat: Az ELTE TTK HÖK Küldöttgyűlése 20 igen, 0 nem, 3 tartózkodó szavazat mellett elfogadta a szociális elnökhelyettes beszámolóját.</w:t>
      </w:r>
    </w:p>
    <w:p w14:paraId="4BE78E3F" w14:textId="77777777" w:rsidR="007B6873" w:rsidRDefault="007B6873">
      <w:pPr>
        <w:pStyle w:val="NormlWeb"/>
        <w:spacing w:before="0" w:after="0" w:line="300" w:lineRule="exact"/>
        <w:jc w:val="both"/>
        <w:rPr>
          <w:i/>
        </w:rPr>
      </w:pPr>
    </w:p>
    <w:p w14:paraId="0D48E586" w14:textId="77777777" w:rsidR="007B6873" w:rsidRDefault="002C2F9F">
      <w:pPr>
        <w:spacing w:line="300" w:lineRule="exact"/>
        <w:jc w:val="both"/>
        <w:rPr>
          <w:i/>
        </w:rPr>
      </w:pPr>
      <w:r>
        <w:rPr>
          <w:i/>
        </w:rPr>
        <w:t>121/2014 (VI. 19.) számú küldöttgyűlési határozat: Az ELTE TTK HÖK Küldöttgyűlése 22 igen, 0 nem, 1 tartózkodó szavazat mellett elfogadta a tanulmányi elnökhelyettes beszámolóját.</w:t>
      </w:r>
    </w:p>
    <w:p w14:paraId="409A08F7" w14:textId="77777777" w:rsidR="007B6873" w:rsidRDefault="007B6873">
      <w:pPr>
        <w:pStyle w:val="NormlWeb"/>
        <w:spacing w:before="0" w:after="0" w:line="300" w:lineRule="exact"/>
        <w:jc w:val="both"/>
        <w:rPr>
          <w:i/>
        </w:rPr>
      </w:pPr>
    </w:p>
    <w:p w14:paraId="7056C9EA" w14:textId="77777777" w:rsidR="007B6873" w:rsidRDefault="002C2F9F">
      <w:pPr>
        <w:spacing w:line="300" w:lineRule="exact"/>
        <w:jc w:val="both"/>
        <w:rPr>
          <w:i/>
        </w:rPr>
      </w:pPr>
      <w:r>
        <w:rPr>
          <w:i/>
        </w:rPr>
        <w:t>122/2014 (VI. 19.) számú küldöttgyűlési határozat: Az ELTE TTK HÖK Küldöttgyűlése 15 igen, 3 nem, 5 tartózkodó szavazat mellett elfogadta az esélyegyenlőségi biztos beszámolóját.</w:t>
      </w:r>
    </w:p>
    <w:p w14:paraId="4C8CFC36" w14:textId="77777777" w:rsidR="007B6873" w:rsidRDefault="007B6873">
      <w:pPr>
        <w:spacing w:line="300" w:lineRule="exact"/>
        <w:jc w:val="both"/>
        <w:rPr>
          <w:i/>
        </w:rPr>
      </w:pPr>
    </w:p>
    <w:p w14:paraId="57B4742A" w14:textId="77777777" w:rsidR="007B6873" w:rsidRDefault="002C2F9F">
      <w:pPr>
        <w:spacing w:line="300" w:lineRule="exact"/>
        <w:jc w:val="both"/>
        <w:rPr>
          <w:i/>
        </w:rPr>
      </w:pPr>
      <w:r>
        <w:rPr>
          <w:i/>
        </w:rPr>
        <w:t>123/2014 (VI. 19.) számú küldöttgyűlési határozat: Az ELTE TTK HÖK Küldöttgyűlése 21 igen, 0 nem és 2 tartózkodó szavazat mellett elfogadta a kollégiumi biztos beszámolóját.</w:t>
      </w:r>
    </w:p>
    <w:p w14:paraId="40D95336" w14:textId="77777777" w:rsidR="007B6873" w:rsidRDefault="007B6873">
      <w:pPr>
        <w:spacing w:line="300" w:lineRule="exact"/>
        <w:jc w:val="both"/>
        <w:rPr>
          <w:i/>
        </w:rPr>
      </w:pPr>
    </w:p>
    <w:p w14:paraId="6C5A244B" w14:textId="77777777" w:rsidR="007B6873" w:rsidRDefault="002C2F9F">
      <w:pPr>
        <w:spacing w:line="300" w:lineRule="exact"/>
        <w:jc w:val="both"/>
        <w:rPr>
          <w:i/>
        </w:rPr>
      </w:pPr>
      <w:r>
        <w:rPr>
          <w:i/>
        </w:rPr>
        <w:t>124/2014 (VI. 19.) számú küldöttgyűlési határozat: Az ELTE TTK HÖK Küldöttgyűlése 12 igen, 3 nem, 7 tartózkodó és 1 érvénytelen szavazat mellett elfogadta a kommunikációs biztos beszámolóját.</w:t>
      </w:r>
    </w:p>
    <w:p w14:paraId="592F3DBE" w14:textId="77777777" w:rsidR="007B6873" w:rsidRDefault="007B6873">
      <w:pPr>
        <w:spacing w:line="300" w:lineRule="exact"/>
        <w:jc w:val="both"/>
        <w:rPr>
          <w:i/>
        </w:rPr>
      </w:pPr>
    </w:p>
    <w:p w14:paraId="04607C77" w14:textId="77777777" w:rsidR="007B6873" w:rsidRDefault="002C2F9F">
      <w:pPr>
        <w:spacing w:line="300" w:lineRule="exact"/>
        <w:jc w:val="both"/>
        <w:rPr>
          <w:i/>
        </w:rPr>
      </w:pPr>
      <w:r>
        <w:rPr>
          <w:i/>
        </w:rPr>
        <w:t>125/2014 (VI. 19.) számú küldöttgyűlési határozat: Az ELTE TTK HÖK Küldöttgyűlése 23 igen szavazattal egyhangúlag elfogadta a külügyi biztos beszámolóját.</w:t>
      </w:r>
    </w:p>
    <w:p w14:paraId="04939DED" w14:textId="77777777" w:rsidR="007B6873" w:rsidRDefault="007B6873">
      <w:pPr>
        <w:spacing w:line="300" w:lineRule="exact"/>
        <w:jc w:val="both"/>
        <w:rPr>
          <w:i/>
        </w:rPr>
      </w:pPr>
    </w:p>
    <w:p w14:paraId="2E1E4585" w14:textId="77777777" w:rsidR="007B6873" w:rsidRDefault="002C2F9F">
      <w:pPr>
        <w:spacing w:line="300" w:lineRule="exact"/>
        <w:jc w:val="both"/>
        <w:rPr>
          <w:i/>
        </w:rPr>
      </w:pPr>
      <w:r>
        <w:rPr>
          <w:i/>
        </w:rPr>
        <w:t>126/2014 (VI. 19.) számú küldöttgyűlési határozat: Az ELTE TTK HÖK Küldöttgyűlése 23 igen szavazattal egyhangúlag elfogadta a sport biztos beszámolóját.</w:t>
      </w:r>
    </w:p>
    <w:p w14:paraId="5A5DD08A" w14:textId="77777777" w:rsidR="007B6873" w:rsidRDefault="007B6873">
      <w:pPr>
        <w:pStyle w:val="NormlWeb"/>
        <w:spacing w:before="0" w:after="0" w:line="300" w:lineRule="exact"/>
        <w:jc w:val="both"/>
        <w:rPr>
          <w:i/>
        </w:rPr>
      </w:pPr>
    </w:p>
    <w:p w14:paraId="5C161413" w14:textId="77777777" w:rsidR="007B6873" w:rsidRDefault="002C2F9F">
      <w:pPr>
        <w:spacing w:line="300" w:lineRule="exact"/>
        <w:jc w:val="both"/>
        <w:rPr>
          <w:i/>
        </w:rPr>
      </w:pPr>
      <w:r>
        <w:rPr>
          <w:i/>
        </w:rPr>
        <w:t>127/2014 (VI. 19.) számú küldöttgyűlési határozat: Az ELTE TTK HÖK Küldöttgyűlése 16 igen, 4 nem és 3 tartózkodó szavazat mellett elfogadta a tudományos biztos beszámolóját.</w:t>
      </w:r>
    </w:p>
    <w:p w14:paraId="560D03DA" w14:textId="77777777" w:rsidR="007B6873" w:rsidRDefault="007B6873">
      <w:pPr>
        <w:spacing w:line="300" w:lineRule="exact"/>
        <w:jc w:val="both"/>
        <w:rPr>
          <w:i/>
        </w:rPr>
      </w:pPr>
    </w:p>
    <w:p w14:paraId="4C59B210" w14:textId="77777777" w:rsidR="007B6873" w:rsidRDefault="002C2F9F">
      <w:pPr>
        <w:spacing w:line="300" w:lineRule="exact"/>
        <w:jc w:val="both"/>
        <w:rPr>
          <w:i/>
        </w:rPr>
      </w:pPr>
      <w:r>
        <w:rPr>
          <w:i/>
        </w:rPr>
        <w:t>128/2014 (VI. 19.) számú küldöttgyűlési határozat: Az ELTE TTK HÖK Küldöttgyűlése 2 igen, 16 nem és 5 tartózkodó szavazat mellett nem fogadta el a főszerkesztő beszámolóját.</w:t>
      </w:r>
    </w:p>
    <w:p w14:paraId="2810F0EC" w14:textId="77777777" w:rsidR="007B6873" w:rsidRDefault="007B6873">
      <w:pPr>
        <w:spacing w:line="300" w:lineRule="exact"/>
        <w:jc w:val="both"/>
        <w:rPr>
          <w:i/>
        </w:rPr>
      </w:pPr>
    </w:p>
    <w:p w14:paraId="2CF750CC" w14:textId="77777777" w:rsidR="007B6873" w:rsidRDefault="002C2F9F">
      <w:pPr>
        <w:spacing w:line="300" w:lineRule="exact"/>
        <w:jc w:val="both"/>
        <w:rPr>
          <w:i/>
        </w:rPr>
      </w:pPr>
      <w:r>
        <w:rPr>
          <w:i/>
        </w:rPr>
        <w:t>129/2014 (VI. 19.) számú küldöttgyűlési határozat: Az ELTE TTK HÖK Küldöttgyűlése 23 igen szavazattal egyhangúlag elfogadta az informatikus beszámolóját.</w:t>
      </w:r>
    </w:p>
    <w:p w14:paraId="26E36B64" w14:textId="77777777" w:rsidR="007B6873" w:rsidRDefault="007B6873">
      <w:pPr>
        <w:spacing w:line="300" w:lineRule="exact"/>
        <w:jc w:val="both"/>
        <w:rPr>
          <w:i/>
        </w:rPr>
      </w:pPr>
    </w:p>
    <w:p w14:paraId="7D9BA787" w14:textId="77777777" w:rsidR="007B6873" w:rsidRDefault="002C2F9F">
      <w:pPr>
        <w:spacing w:line="300" w:lineRule="exact"/>
        <w:jc w:val="both"/>
        <w:rPr>
          <w:i/>
        </w:rPr>
      </w:pPr>
      <w:r>
        <w:rPr>
          <w:i/>
        </w:rPr>
        <w:t>130/2014 (VI. 19.) számú küldöttgyűlési határozat: Az ELTE TTK HÖK Küldöttgyűlése 23 igen szavazattal egyhangúlag elfogadta a mentorkoordinátor beszámolóját.</w:t>
      </w:r>
    </w:p>
    <w:p w14:paraId="5776DBD4" w14:textId="77777777" w:rsidR="007B6873" w:rsidRDefault="007B6873">
      <w:pPr>
        <w:spacing w:line="300" w:lineRule="exact"/>
        <w:jc w:val="both"/>
        <w:rPr>
          <w:i/>
        </w:rPr>
      </w:pPr>
    </w:p>
    <w:p w14:paraId="05DC428A" w14:textId="77777777" w:rsidR="007B6873" w:rsidRDefault="002C2F9F">
      <w:pPr>
        <w:spacing w:line="300" w:lineRule="exact"/>
        <w:jc w:val="both"/>
        <w:rPr>
          <w:i/>
        </w:rPr>
      </w:pPr>
      <w:r>
        <w:rPr>
          <w:i/>
        </w:rPr>
        <w:t>131/2014 (VI. 19.) számú küldöttgyűlési határozat: Az ELTE TTK HÖK Küldöttgyűlése 23 igen szavazattal egyhangúlag elfogadta a titkár beszámolóját.</w:t>
      </w:r>
    </w:p>
    <w:p w14:paraId="6DF15889" w14:textId="77777777" w:rsidR="007B6873" w:rsidRDefault="007B6873">
      <w:pPr>
        <w:spacing w:line="300" w:lineRule="exact"/>
        <w:jc w:val="both"/>
        <w:rPr>
          <w:i/>
        </w:rPr>
      </w:pPr>
    </w:p>
    <w:p w14:paraId="5EDE66A5" w14:textId="77777777" w:rsidR="007B6873" w:rsidRDefault="002C2F9F">
      <w:pPr>
        <w:spacing w:line="300" w:lineRule="exact"/>
        <w:jc w:val="both"/>
        <w:rPr>
          <w:i/>
        </w:rPr>
      </w:pPr>
      <w:r>
        <w:rPr>
          <w:i/>
        </w:rPr>
        <w:lastRenderedPageBreak/>
        <w:t>132/2014 (VI. 19.) számú küldöttgyűlési határozat: Az ELTE TTK HÖK Küldöttgyűlése 22 igen, 0 nem és 1 tartózkodó szavazat mellett elfogadta a biológia szakterületi koordinátor beszámolóját.</w:t>
      </w:r>
    </w:p>
    <w:p w14:paraId="1514B0EB" w14:textId="77777777" w:rsidR="007B6873" w:rsidRDefault="007B6873">
      <w:pPr>
        <w:pStyle w:val="NormlWeb"/>
        <w:spacing w:before="0" w:after="0" w:line="300" w:lineRule="exact"/>
        <w:rPr>
          <w:i/>
        </w:rPr>
      </w:pPr>
    </w:p>
    <w:p w14:paraId="55D3ED34" w14:textId="77777777" w:rsidR="007B6873" w:rsidRDefault="002C2F9F">
      <w:pPr>
        <w:spacing w:line="300" w:lineRule="exact"/>
        <w:jc w:val="both"/>
        <w:rPr>
          <w:i/>
        </w:rPr>
      </w:pPr>
      <w:r>
        <w:rPr>
          <w:i/>
        </w:rPr>
        <w:t>133/2014 (VI. 19.) számú küldöttgyűlési határozat: Az ELTE TTK HÖK Küldöttgyűlése 22 igen, 0 nem, 1 tartózkodó szavazat mellett elfogadta a fizika szakterületi koordinátor beszámolóját.</w:t>
      </w:r>
    </w:p>
    <w:p w14:paraId="3E3FC8D2" w14:textId="77777777" w:rsidR="007B6873" w:rsidRDefault="007B6873">
      <w:pPr>
        <w:pStyle w:val="NormlWeb"/>
        <w:spacing w:before="0" w:after="0" w:line="300" w:lineRule="exact"/>
        <w:rPr>
          <w:i/>
        </w:rPr>
      </w:pPr>
    </w:p>
    <w:p w14:paraId="3007ED77" w14:textId="77777777" w:rsidR="007B6873" w:rsidRDefault="002C2F9F">
      <w:pPr>
        <w:spacing w:line="300" w:lineRule="exact"/>
        <w:jc w:val="both"/>
        <w:rPr>
          <w:i/>
        </w:rPr>
      </w:pPr>
      <w:r>
        <w:rPr>
          <w:i/>
        </w:rPr>
        <w:t>134/2014 (VI. 19.) számú küldöttgyűlési határozat: Az ELTE TTK HÖK Küldöttgyűlése 22 igen, 0 nem és 1 tartózkodó szavazat mellett elfogadta a földrajz- és földtudományi szakterületi koordinátor beszámolóját.</w:t>
      </w:r>
    </w:p>
    <w:p w14:paraId="3B2DCB84" w14:textId="77777777" w:rsidR="007B6873" w:rsidRDefault="007B6873">
      <w:pPr>
        <w:pStyle w:val="NormlWeb"/>
        <w:spacing w:before="0" w:after="0" w:line="300" w:lineRule="exact"/>
        <w:jc w:val="both"/>
        <w:rPr>
          <w:i/>
        </w:rPr>
      </w:pPr>
    </w:p>
    <w:p w14:paraId="66E56643" w14:textId="77777777" w:rsidR="007B6873" w:rsidRDefault="002C2F9F">
      <w:pPr>
        <w:spacing w:line="300" w:lineRule="exact"/>
        <w:jc w:val="both"/>
        <w:rPr>
          <w:i/>
        </w:rPr>
      </w:pPr>
      <w:r>
        <w:rPr>
          <w:i/>
        </w:rPr>
        <w:t>135/2014 (VI. 19.) számú küldöttgyűlési határozat: Az ELTE TTK HÖK Küldöttgyűlése 22 igen, 0 nem és 1 tartózkodó szavazat mellett elfogadta a környezettudományi szakterületi koordinátor beszámolóját.</w:t>
      </w:r>
    </w:p>
    <w:p w14:paraId="0990F3FB" w14:textId="77777777" w:rsidR="007B6873" w:rsidRDefault="007B6873">
      <w:pPr>
        <w:pStyle w:val="NormlWeb"/>
        <w:spacing w:before="0" w:after="0" w:line="300" w:lineRule="exact"/>
        <w:jc w:val="both"/>
        <w:rPr>
          <w:i/>
        </w:rPr>
      </w:pPr>
    </w:p>
    <w:p w14:paraId="18EC9D48" w14:textId="77777777" w:rsidR="007B6873" w:rsidRDefault="002C2F9F">
      <w:pPr>
        <w:spacing w:line="300" w:lineRule="exact"/>
        <w:jc w:val="both"/>
        <w:rPr>
          <w:i/>
        </w:rPr>
      </w:pPr>
      <w:r>
        <w:rPr>
          <w:i/>
        </w:rPr>
        <w:t>136/2014 (VI. 19.) számú küldöttgyűlési határozat: Az ELTE TTK HÖK Küldöttgyűlése 21 igen, 1 nem és 1 tartózkodó szavazat mellett elfogadta a kémia szakterületi koordinátor beszámolóját.</w:t>
      </w:r>
    </w:p>
    <w:p w14:paraId="485A965E" w14:textId="77777777" w:rsidR="007B6873" w:rsidRDefault="007B6873">
      <w:pPr>
        <w:pStyle w:val="NormlWeb"/>
        <w:spacing w:before="0" w:after="0" w:line="300" w:lineRule="exact"/>
        <w:jc w:val="both"/>
        <w:rPr>
          <w:i/>
        </w:rPr>
      </w:pPr>
    </w:p>
    <w:p w14:paraId="56476B5D" w14:textId="77777777" w:rsidR="007B6873" w:rsidRDefault="002C2F9F">
      <w:pPr>
        <w:spacing w:line="300" w:lineRule="exact"/>
        <w:jc w:val="both"/>
        <w:rPr>
          <w:i/>
        </w:rPr>
      </w:pPr>
      <w:r>
        <w:rPr>
          <w:i/>
        </w:rPr>
        <w:t>137/2014 (VI. 19.) számú küldöttgyűlési határozat: Az ELTE TTK HÖK Küldöttgyűlése 21 igen, 0 nem, 1 tartózkodó és 1 távolmaradó szavazat mellett elfogadta a matematika szakterületi koordinátor beszámolóját.</w:t>
      </w:r>
    </w:p>
    <w:p w14:paraId="0CEEB91D" w14:textId="77777777" w:rsidR="007B6873" w:rsidRDefault="007B6873">
      <w:pPr>
        <w:spacing w:line="300" w:lineRule="exact"/>
        <w:jc w:val="both"/>
        <w:rPr>
          <w:i/>
        </w:rPr>
      </w:pPr>
    </w:p>
    <w:p w14:paraId="3D403758" w14:textId="77777777" w:rsidR="007B6873" w:rsidRDefault="002C2F9F">
      <w:pPr>
        <w:spacing w:line="300" w:lineRule="exact"/>
        <w:jc w:val="both"/>
        <w:rPr>
          <w:i/>
        </w:rPr>
      </w:pPr>
      <w:r>
        <w:rPr>
          <w:i/>
        </w:rPr>
        <w:t>138/2014 (VI. 19.) számú küldöttgyűlési határozat: Az ELTE TTK HÖK Küldöttgyűlése 23 igen szavazattal egyhangúlag elfogadta a tanárképzési referens beszámolóját.</w:t>
      </w:r>
    </w:p>
    <w:p w14:paraId="63981271" w14:textId="77777777" w:rsidR="007B6873" w:rsidRDefault="007B6873">
      <w:pPr>
        <w:spacing w:line="300" w:lineRule="exact"/>
        <w:jc w:val="both"/>
        <w:rPr>
          <w:i/>
        </w:rPr>
      </w:pPr>
    </w:p>
    <w:p w14:paraId="5C087355" w14:textId="77777777" w:rsidR="007B6873" w:rsidRDefault="002C2F9F">
      <w:pPr>
        <w:spacing w:line="300" w:lineRule="exact"/>
        <w:jc w:val="both"/>
        <w:rPr>
          <w:i/>
        </w:rPr>
      </w:pPr>
      <w:r>
        <w:rPr>
          <w:i/>
        </w:rPr>
        <w:t>139/2014 (VI. 19.) számú küldöttgyűlési határozat: Az ELTE TTK HÖK Küldöttgyűlése 19 igen, 1 nem, 3 tartózkodó szavazat mellett nem fogadta az utánpótlásért és önképzésért felelős referens beszámolóját.</w:t>
      </w:r>
    </w:p>
    <w:p w14:paraId="4B3D6E80" w14:textId="77777777" w:rsidR="007B6873" w:rsidRDefault="007B6873">
      <w:pPr>
        <w:pStyle w:val="NormlWeb"/>
        <w:spacing w:before="0" w:after="0" w:line="300" w:lineRule="exact"/>
        <w:jc w:val="both"/>
        <w:rPr>
          <w:i/>
        </w:rPr>
      </w:pPr>
    </w:p>
    <w:p w14:paraId="0EC5108D" w14:textId="77777777" w:rsidR="007B6873" w:rsidRDefault="002C2F9F">
      <w:pPr>
        <w:spacing w:line="300" w:lineRule="exact"/>
        <w:jc w:val="both"/>
        <w:rPr>
          <w:i/>
        </w:rPr>
      </w:pPr>
      <w:r>
        <w:rPr>
          <w:i/>
        </w:rPr>
        <w:t>140/2014 (VI. 19.) számú küldöttgyűlési határozat: Az ELTE TTK HÖK Küldöttgyűlése 23 igen szavazattal egyhangúlag elfogadta az Ellenőrző bizottság elnökének (Horváth Tamás) beszámolóját.</w:t>
      </w:r>
    </w:p>
    <w:p w14:paraId="3918A1DA" w14:textId="77777777" w:rsidR="007B6873" w:rsidRDefault="007B6873">
      <w:pPr>
        <w:pStyle w:val="NormlWeb"/>
        <w:spacing w:before="0" w:after="0" w:line="300" w:lineRule="exact"/>
        <w:jc w:val="both"/>
        <w:rPr>
          <w:i/>
        </w:rPr>
      </w:pPr>
    </w:p>
    <w:p w14:paraId="0105FD9E" w14:textId="77777777" w:rsidR="007B6873" w:rsidRDefault="002C2F9F">
      <w:pPr>
        <w:spacing w:line="300" w:lineRule="exact"/>
        <w:jc w:val="both"/>
        <w:rPr>
          <w:i/>
        </w:rPr>
      </w:pPr>
      <w:r>
        <w:rPr>
          <w:i/>
        </w:rPr>
        <w:t>141/2014 (VI. 19.) számú küldöttgyűlési határozat: Az ELTE TTK HÖK Küldöttgyűlése 23 igen szavazattal egyhangúlag elfogadta az Ellenőrző bizottság tagjának (Varga Éva) beszámolóját.</w:t>
      </w:r>
    </w:p>
    <w:p w14:paraId="5DDF4C92" w14:textId="77777777" w:rsidR="007B6873" w:rsidRDefault="007B6873">
      <w:pPr>
        <w:spacing w:line="300" w:lineRule="exact"/>
        <w:jc w:val="both"/>
        <w:rPr>
          <w:i/>
        </w:rPr>
      </w:pPr>
    </w:p>
    <w:p w14:paraId="5A896364" w14:textId="77777777" w:rsidR="007B6873" w:rsidRDefault="002C2F9F">
      <w:pPr>
        <w:spacing w:line="300" w:lineRule="exact"/>
        <w:jc w:val="both"/>
        <w:rPr>
          <w:i/>
        </w:rPr>
      </w:pPr>
      <w:r>
        <w:rPr>
          <w:i/>
        </w:rPr>
        <w:t>142/2014 (VI. 19.) számú küldöttgyűlési határozat: Az ELTE TTK HÖK Küldöttgyűlése 23 igen szavazattal egyhangúlag elfogadta az Ellenőrző bizottság tagjának (Rádl Attila) beszámolóját.</w:t>
      </w:r>
    </w:p>
    <w:p w14:paraId="63B6DD46" w14:textId="77777777" w:rsidR="007B6873" w:rsidRDefault="007B6873">
      <w:pPr>
        <w:spacing w:line="300" w:lineRule="exact"/>
        <w:jc w:val="both"/>
        <w:rPr>
          <w:i/>
        </w:rPr>
      </w:pPr>
    </w:p>
    <w:p w14:paraId="7953C07C" w14:textId="77777777" w:rsidR="007B6873" w:rsidRDefault="002C2F9F">
      <w:pPr>
        <w:spacing w:line="300" w:lineRule="exact"/>
        <w:jc w:val="both"/>
        <w:rPr>
          <w:i/>
        </w:rPr>
      </w:pPr>
      <w:r>
        <w:rPr>
          <w:i/>
        </w:rPr>
        <w:t>143/2014 (VI. 19.) számú küldöttgyűlési határozat: Az ELTE TTK HÖK Küldöttgyűlése 21 igen, 0 nem, 1 tartózkodó és 1 távolmaradó szavazat mellett elfogadta a Hallgatói Alapítvány elnökének és titkárának együttes beszámolóját.</w:t>
      </w:r>
    </w:p>
    <w:p w14:paraId="1D0C5121" w14:textId="77777777" w:rsidR="007B6873" w:rsidRDefault="007B6873">
      <w:pPr>
        <w:spacing w:line="300" w:lineRule="exact"/>
        <w:jc w:val="both"/>
        <w:rPr>
          <w:i/>
        </w:rPr>
      </w:pPr>
    </w:p>
    <w:p w14:paraId="7C913108" w14:textId="77777777" w:rsidR="007B6873" w:rsidRDefault="002C2F9F">
      <w:pPr>
        <w:spacing w:line="300" w:lineRule="exact"/>
        <w:jc w:val="both"/>
        <w:rPr>
          <w:i/>
        </w:rPr>
      </w:pPr>
      <w:r>
        <w:rPr>
          <w:i/>
        </w:rPr>
        <w:t xml:space="preserve">144/2014 (VI. 19.) számú küldöttgyűlési határozat: Az ELTE TTK HÖK Küldöttgyűlése 21 igen, 0 nem, 0 tartózkodó és 1 érvénytelen szavazat mellett megválasztotta Balogh Dánielt a kémia szakterület választmányi delegáltjának. </w:t>
      </w:r>
    </w:p>
    <w:p w14:paraId="6912FC23" w14:textId="77777777" w:rsidR="007B6873" w:rsidRDefault="002C2F9F">
      <w:pPr>
        <w:spacing w:line="300" w:lineRule="exact"/>
        <w:jc w:val="both"/>
        <w:rPr>
          <w:i/>
        </w:rPr>
      </w:pPr>
      <w:r>
        <w:rPr>
          <w:i/>
        </w:rPr>
        <w:lastRenderedPageBreak/>
        <w:t>145/2014 (VI. 19.) számú küldöttgyűlési határozat: Az ELTE TTK HÖK Küldöttgyűlése 21 igen szavazattal egyhangúlag elfogadta a TTK HÖK Alapszabályának módosításait.</w:t>
      </w:r>
    </w:p>
    <w:p w14:paraId="185FAADA" w14:textId="77777777" w:rsidR="007B6873" w:rsidRDefault="007B6873">
      <w:pPr>
        <w:spacing w:line="300" w:lineRule="exact"/>
        <w:jc w:val="both"/>
        <w:rPr>
          <w:i/>
        </w:rPr>
      </w:pPr>
    </w:p>
    <w:p w14:paraId="292A2265" w14:textId="77777777" w:rsidR="007B6873" w:rsidRDefault="007B6873">
      <w:pPr>
        <w:pStyle w:val="HTML-kntformzott"/>
        <w:rPr>
          <w:rFonts w:ascii="Times New Roman" w:hAnsi="Times New Roman"/>
          <w:sz w:val="24"/>
        </w:rPr>
      </w:pPr>
    </w:p>
    <w:p w14:paraId="5076552E" w14:textId="77777777" w:rsidR="007B6873" w:rsidRDefault="002C2F9F">
      <w:pPr>
        <w:pStyle w:val="lfej"/>
        <w:tabs>
          <w:tab w:val="center" w:pos="6096"/>
        </w:tabs>
        <w:rPr>
          <w:b/>
          <w:sz w:val="22"/>
        </w:rPr>
      </w:pPr>
      <w:r>
        <w:rPr>
          <w:b/>
          <w:sz w:val="22"/>
        </w:rPr>
        <w:t>Az emlékeztetőt hitelesítette:</w:t>
      </w:r>
    </w:p>
    <w:p w14:paraId="66AEB367" w14:textId="77777777" w:rsidR="007B6873" w:rsidRDefault="007B6873">
      <w:pPr>
        <w:tabs>
          <w:tab w:val="left" w:pos="4820"/>
        </w:tabs>
        <w:rPr>
          <w:sz w:val="22"/>
        </w:rPr>
      </w:pPr>
    </w:p>
    <w:p w14:paraId="5725739F" w14:textId="77777777" w:rsidR="007B6873" w:rsidRDefault="007B6873">
      <w:pPr>
        <w:tabs>
          <w:tab w:val="left" w:pos="4820"/>
        </w:tabs>
        <w:rPr>
          <w:sz w:val="22"/>
        </w:rPr>
      </w:pPr>
    </w:p>
    <w:p w14:paraId="52D1889B" w14:textId="77777777" w:rsidR="007B6873" w:rsidRDefault="002C2F9F">
      <w:pPr>
        <w:pStyle w:val="lfej"/>
        <w:tabs>
          <w:tab w:val="left" w:pos="5529"/>
        </w:tabs>
        <w:rPr>
          <w:sz w:val="22"/>
        </w:rPr>
      </w:pPr>
      <w:r>
        <w:rPr>
          <w:sz w:val="22"/>
        </w:rPr>
        <w:tab/>
      </w:r>
    </w:p>
    <w:p w14:paraId="4B728716" w14:textId="77777777" w:rsidR="007B6873" w:rsidRDefault="002C2F9F">
      <w:pPr>
        <w:pStyle w:val="lfej"/>
        <w:tabs>
          <w:tab w:val="center" w:pos="1418"/>
          <w:tab w:val="center" w:pos="6521"/>
        </w:tabs>
        <w:rPr>
          <w:sz w:val="22"/>
        </w:rPr>
      </w:pPr>
      <w:r>
        <w:rPr>
          <w:sz w:val="22"/>
        </w:rPr>
        <w:tab/>
        <w:t>Költő Enikő</w:t>
      </w:r>
      <w:r>
        <w:rPr>
          <w:sz w:val="22"/>
        </w:rPr>
        <w:tab/>
        <w:t xml:space="preserve">Kovács Fanni </w:t>
      </w:r>
    </w:p>
    <w:p w14:paraId="03B53C99" w14:textId="77777777" w:rsidR="007B6873" w:rsidRDefault="002C2F9F">
      <w:pPr>
        <w:pStyle w:val="lfej"/>
        <w:tabs>
          <w:tab w:val="center" w:pos="1418"/>
          <w:tab w:val="center" w:pos="6521"/>
        </w:tabs>
        <w:rPr>
          <w:b/>
          <w:sz w:val="22"/>
        </w:rPr>
      </w:pPr>
      <w:r>
        <w:rPr>
          <w:b/>
          <w:sz w:val="22"/>
        </w:rPr>
        <w:tab/>
        <w:t>Titkár</w:t>
      </w:r>
      <w:r>
        <w:rPr>
          <w:b/>
          <w:sz w:val="22"/>
        </w:rPr>
        <w:tab/>
        <w:t>Elnök</w:t>
      </w:r>
      <w:r>
        <w:rPr>
          <w:b/>
          <w:sz w:val="22"/>
        </w:rPr>
        <w:tab/>
      </w:r>
    </w:p>
    <w:p w14:paraId="5AE278BF" w14:textId="77777777" w:rsidR="007B6873" w:rsidRDefault="002C2F9F">
      <w:pPr>
        <w:pStyle w:val="lfej"/>
        <w:tabs>
          <w:tab w:val="center" w:pos="1418"/>
          <w:tab w:val="center" w:pos="6521"/>
        </w:tabs>
        <w:rPr>
          <w:b/>
          <w:sz w:val="22"/>
        </w:rPr>
      </w:pPr>
      <w:r>
        <w:rPr>
          <w:b/>
          <w:sz w:val="22"/>
        </w:rPr>
        <w:tab/>
        <w:t xml:space="preserve">ELTE TTK HÖK </w:t>
      </w:r>
      <w:r>
        <w:rPr>
          <w:b/>
          <w:sz w:val="22"/>
        </w:rPr>
        <w:tab/>
        <w:t>ELTE TTK HÖK</w:t>
      </w:r>
      <w:r>
        <w:rPr>
          <w:b/>
          <w:sz w:val="22"/>
        </w:rPr>
        <w:tab/>
      </w:r>
    </w:p>
    <w:sectPr w:rsidR="007B6873">
      <w:footerReference w:type="default" r:id="rId8"/>
      <w:pgSz w:w="11906" w:h="16838"/>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AAC71" w14:textId="77777777" w:rsidR="002D78E6" w:rsidRDefault="002D78E6">
      <w:r>
        <w:separator/>
      </w:r>
    </w:p>
  </w:endnote>
  <w:endnote w:type="continuationSeparator" w:id="0">
    <w:p w14:paraId="03DE7540" w14:textId="77777777" w:rsidR="002D78E6" w:rsidRDefault="002D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435F" w14:textId="75CDA694" w:rsidR="007B6873" w:rsidRDefault="008976B3">
    <w:pPr>
      <w:pStyle w:val="llb"/>
      <w:pBdr>
        <w:top w:val="nil"/>
        <w:left w:val="nil"/>
        <w:bottom w:val="nil"/>
        <w:right w:val="nil"/>
      </w:pBdr>
    </w:pPr>
    <w:r>
      <w:rPr>
        <w:noProof/>
      </w:rPr>
      <mc:AlternateContent>
        <mc:Choice Requires="wps">
          <w:drawing>
            <wp:anchor distT="0" distB="0" distL="4294966661" distR="4294966661" simplePos="0" relativeHeight="251657216" behindDoc="0" locked="0" layoutInCell="1" allowOverlap="1" wp14:anchorId="2343806D" wp14:editId="555D4284">
              <wp:simplePos x="0" y="0"/>
              <wp:positionH relativeFrom="column">
                <wp:posOffset>6583680</wp:posOffset>
              </wp:positionH>
              <wp:positionV relativeFrom="paragraph">
                <wp:posOffset>635</wp:posOffset>
              </wp:positionV>
              <wp:extent cx="76200" cy="174625"/>
              <wp:effectExtent l="11430" t="10160" r="7620" b="571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4625"/>
                      </a:xfrm>
                      <a:prstGeom prst="rect">
                        <a:avLst/>
                      </a:prstGeom>
                      <a:solidFill>
                        <a:srgbClr val="FFFFFF">
                          <a:alpha val="0"/>
                        </a:srgbClr>
                      </a:solidFill>
                      <a:ln w="0">
                        <a:solidFill>
                          <a:srgbClr val="000000"/>
                        </a:solidFill>
                        <a:miter lim="800000"/>
                        <a:headEnd/>
                        <a:tailEnd/>
                      </a:ln>
                    </wps:spPr>
                    <wps:txbx>
                      <w:txbxContent>
                        <w:p w14:paraId="498E2E48" w14:textId="77777777" w:rsidR="007B6873" w:rsidRDefault="002C2F9F">
                          <w:pPr>
                            <w:pStyle w:val="llb"/>
                            <w:pBdr>
                              <w:top w:val="nil"/>
                              <w:left w:val="nil"/>
                              <w:bottom w:val="nil"/>
                              <w:right w:val="nil"/>
                            </w:pBdr>
                            <w:rPr>
                              <w:rStyle w:val="Oldalszm"/>
                            </w:rPr>
                          </w:pPr>
                          <w:r>
                            <w:rPr>
                              <w:rStyle w:val="Oldalszm"/>
                            </w:rPr>
                            <w:t xml:space="preserve"> 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3806D" id="Rectangle 2" o:spid="_x0000_s1026" style="position:absolute;margin-left:518.4pt;margin-top:.05pt;width:6pt;height:13.75pt;z-index:251657216;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" strokeweight="0">
              <v:fill opacity="0"/>
              <v:textbox inset="0,0,0,0">
                <w:txbxContent>
                  <w:p w14:paraId="498E2E48" w14:textId="77777777" w:rsidR="007B6873" w:rsidRDefault="002C2F9F">
                    <w:pPr>
                      <w:pStyle w:val="llb"/>
                      <w:pBdr>
                        <w:top w:val="nil"/>
                        <w:left w:val="nil"/>
                        <w:bottom w:val="nil"/>
                        <w:right w:val="nil"/>
                      </w:pBdr>
                      <w:rPr>
                        <w:rStyle w:val="Oldalszm"/>
                      </w:rPr>
                    </w:pPr>
                    <w:r>
                      <w:rPr>
                        <w:rStyle w:val="Oldalszm"/>
                      </w:rPr>
                      <w:t xml:space="preserve"> PAGE 6</w:t>
                    </w:r>
                  </w:p>
                </w:txbxContent>
              </v:textbox>
              <w10:wrap type="square"/>
            </v:rect>
          </w:pict>
        </mc:Fallback>
      </mc:AlternateContent>
    </w:r>
    <w:r>
      <w:rPr>
        <w:noProof/>
      </w:rPr>
      <mc:AlternateContent>
        <mc:Choice Requires="wps">
          <w:drawing>
            <wp:anchor distT="0" distB="0" distL="4294966661" distR="4294966661" simplePos="0" relativeHeight="251658240" behindDoc="0" locked="0" layoutInCell="1" allowOverlap="1" wp14:anchorId="6FA289D2" wp14:editId="1CA5A346">
              <wp:simplePos x="0" y="0"/>
              <wp:positionH relativeFrom="column">
                <wp:posOffset>6507480</wp:posOffset>
              </wp:positionH>
              <wp:positionV relativeFrom="paragraph">
                <wp:posOffset>635</wp:posOffset>
              </wp:positionV>
              <wp:extent cx="151130" cy="173355"/>
              <wp:effectExtent l="11430" t="10160" r="8890" b="698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73355"/>
                      </a:xfrm>
                      <a:prstGeom prst="rect">
                        <a:avLst/>
                      </a:prstGeom>
                      <a:solidFill>
                        <a:srgbClr val="FFFFFF">
                          <a:alpha val="0"/>
                        </a:srgbClr>
                      </a:solidFill>
                      <a:ln w="0">
                        <a:solidFill>
                          <a:srgbClr val="000000"/>
                        </a:solidFill>
                        <a:miter lim="800000"/>
                        <a:headEnd/>
                        <a:tailEnd/>
                      </a:ln>
                    </wps:spPr>
                    <wps:txbx>
                      <w:txbxContent>
                        <w:p w14:paraId="7F14E2FF" w14:textId="77777777" w:rsidR="007B6873" w:rsidRDefault="002C2F9F">
                          <w:pPr>
                            <w:pStyle w:val="llb"/>
                            <w:pBdr>
                              <w:top w:val="nil"/>
                              <w:left w:val="nil"/>
                              <w:bottom w:val="nil"/>
                              <w:right w:val="nil"/>
                            </w:pBdr>
                            <w:rPr>
                              <w:rStyle w:val="Oldalszm"/>
                            </w:rPr>
                          </w:pPr>
                          <w:r>
                            <w:rPr>
                              <w:rStyle w:val="Oldalszm"/>
                            </w:rPr>
                            <w:t xml:space="preserve"> 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289D2" id="Rectangle 1" o:spid="_x0000_s1027" style="position:absolute;margin-left:512.4pt;margin-top:.05pt;width:11.9pt;height:13.65pt;z-index:251658240;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" strokeweight="0">
              <v:fill opacity="0"/>
              <v:textbox inset="0,0,0,0">
                <w:txbxContent>
                  <w:p w14:paraId="7F14E2FF" w14:textId="77777777" w:rsidR="007B6873" w:rsidRDefault="002C2F9F">
                    <w:pPr>
                      <w:pStyle w:val="llb"/>
                      <w:pBdr>
                        <w:top w:val="nil"/>
                        <w:left w:val="nil"/>
                        <w:bottom w:val="nil"/>
                        <w:right w:val="nil"/>
                      </w:pBdr>
                      <w:rPr>
                        <w:rStyle w:val="Oldalszm"/>
                      </w:rPr>
                    </w:pPr>
                    <w:r>
                      <w:rPr>
                        <w:rStyle w:val="Oldalszm"/>
                      </w:rPr>
                      <w:t xml:space="preserve"> GE 6</w:t>
                    </w:r>
                  </w:p>
                </w:txbxContent>
              </v:textbox>
              <w10:wrap type="square"/>
            </v:rect>
          </w:pict>
        </mc:Fallback>
      </mc:AlternateContent>
    </w:r>
  </w:p>
  <w:p w14:paraId="7BDB6255" w14:textId="77777777" w:rsidR="007B6873" w:rsidRDefault="007B6873">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4453C" w14:textId="77777777" w:rsidR="002D78E6" w:rsidRDefault="002D78E6">
      <w:r>
        <w:separator/>
      </w:r>
    </w:p>
  </w:footnote>
  <w:footnote w:type="continuationSeparator" w:id="0">
    <w:p w14:paraId="0B4FC756" w14:textId="77777777" w:rsidR="002D78E6" w:rsidRDefault="002D7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1AC8"/>
    <w:multiLevelType w:val="multilevel"/>
    <w:tmpl w:val="40DED8E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19854E8"/>
    <w:multiLevelType w:val="multilevel"/>
    <w:tmpl w:val="3A1EF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4C940A4"/>
    <w:multiLevelType w:val="multilevel"/>
    <w:tmpl w:val="051A37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D2D6BCC"/>
    <w:multiLevelType w:val="multilevel"/>
    <w:tmpl w:val="891ECE94"/>
    <w:lvl w:ilvl="0">
      <w:start w:val="1"/>
      <w:numFmt w:val="none"/>
      <w:pStyle w:val="Cmsor3"/>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0" w:firstLine="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73"/>
    <w:rsid w:val="00002505"/>
    <w:rsid w:val="002C2F9F"/>
    <w:rsid w:val="002D78E6"/>
    <w:rsid w:val="00584CAA"/>
    <w:rsid w:val="007B6873"/>
    <w:rsid w:val="008976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E147E"/>
  <w15:docId w15:val="{0797EEA3-320F-4A07-A88F-8902E444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7095"/>
    <w:pPr>
      <w:suppressAutoHyphens/>
      <w:textAlignment w:val="baseline"/>
    </w:pPr>
    <w:rPr>
      <w:sz w:val="24"/>
    </w:rPr>
  </w:style>
  <w:style w:type="paragraph" w:styleId="Cmsor1">
    <w:name w:val="heading 1"/>
    <w:basedOn w:val="Norml"/>
    <w:qFormat/>
    <w:rsid w:val="00787095"/>
    <w:pPr>
      <w:keepNext/>
      <w:spacing w:before="240" w:after="60"/>
      <w:outlineLvl w:val="0"/>
    </w:pPr>
    <w:rPr>
      <w:rFonts w:ascii="Arial" w:hAnsi="Arial"/>
      <w:b/>
      <w:sz w:val="32"/>
    </w:rPr>
  </w:style>
  <w:style w:type="paragraph" w:styleId="Cmsor3">
    <w:name w:val="heading 3"/>
    <w:basedOn w:val="Norml"/>
    <w:qFormat/>
    <w:rsid w:val="00787095"/>
    <w:pPr>
      <w:numPr>
        <w:numId w:val="1"/>
      </w:numPr>
      <w:spacing w:before="280" w:after="280"/>
      <w:outlineLvl w:val="2"/>
    </w:pPr>
    <w:rPr>
      <w:b/>
      <w:sz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0">
    <w:name w:val="Bekezdés alapbet?típusa"/>
    <w:rsid w:val="00787095"/>
  </w:style>
  <w:style w:type="character" w:customStyle="1" w:styleId="Bekezdsalapbettpusa4">
    <w:name w:val="Bekezdés alapbet?típusa4"/>
    <w:rsid w:val="00787095"/>
  </w:style>
  <w:style w:type="character" w:customStyle="1" w:styleId="Bekezdsalapbettpusa3">
    <w:name w:val="Bekezdés alapbet?típusa3"/>
    <w:rsid w:val="00787095"/>
  </w:style>
  <w:style w:type="character" w:customStyle="1" w:styleId="Bekezdsalapbettpusa2">
    <w:name w:val="Bekezdés alapbet?típusa2"/>
    <w:rsid w:val="00787095"/>
  </w:style>
  <w:style w:type="character" w:customStyle="1" w:styleId="WW8Num5z0">
    <w:name w:val="WW8Num5z0"/>
    <w:rsid w:val="00787095"/>
    <w:rPr>
      <w:rFonts w:ascii="Symbol" w:hAnsi="Symbol"/>
    </w:rPr>
  </w:style>
  <w:style w:type="character" w:customStyle="1" w:styleId="WW8Num6z0">
    <w:name w:val="WW8Num6z0"/>
    <w:rsid w:val="00787095"/>
    <w:rPr>
      <w:rFonts w:ascii="Symbol" w:hAnsi="Symbol"/>
    </w:rPr>
  </w:style>
  <w:style w:type="character" w:customStyle="1" w:styleId="WW8Num7z0">
    <w:name w:val="WW8Num7z0"/>
    <w:rsid w:val="00787095"/>
    <w:rPr>
      <w:rFonts w:ascii="Symbol" w:hAnsi="Symbol"/>
    </w:rPr>
  </w:style>
  <w:style w:type="character" w:customStyle="1" w:styleId="WW8Num8z0">
    <w:name w:val="WW8Num8z0"/>
    <w:rsid w:val="00787095"/>
    <w:rPr>
      <w:rFonts w:ascii="Symbol" w:hAnsi="Symbol"/>
    </w:rPr>
  </w:style>
  <w:style w:type="character" w:customStyle="1" w:styleId="WW8Num10z0">
    <w:name w:val="WW8Num10z0"/>
    <w:rsid w:val="00787095"/>
    <w:rPr>
      <w:rFonts w:ascii="Symbol" w:hAnsi="Symbol"/>
    </w:rPr>
  </w:style>
  <w:style w:type="character" w:customStyle="1" w:styleId="WW8Num11z0">
    <w:name w:val="WW8Num11z0"/>
    <w:rsid w:val="00787095"/>
    <w:rPr>
      <w:b w:val="0"/>
    </w:rPr>
  </w:style>
  <w:style w:type="character" w:customStyle="1" w:styleId="WW8Num15z1">
    <w:name w:val="WW8Num15z1"/>
    <w:rsid w:val="00787095"/>
    <w:rPr>
      <w:rFonts w:ascii="Wingdings" w:hAnsi="Wingdings"/>
    </w:rPr>
  </w:style>
  <w:style w:type="character" w:customStyle="1" w:styleId="WW8Num15z2">
    <w:name w:val="WW8Num15z2"/>
    <w:rsid w:val="00787095"/>
    <w:rPr>
      <w:rFonts w:ascii="Courier New" w:hAnsi="Courier New"/>
    </w:rPr>
  </w:style>
  <w:style w:type="character" w:customStyle="1" w:styleId="WW8Num17z0">
    <w:name w:val="WW8Num17z0"/>
    <w:rsid w:val="00787095"/>
    <w:rPr>
      <w:rFonts w:ascii="Symbol" w:hAnsi="Symbol"/>
    </w:rPr>
  </w:style>
  <w:style w:type="character" w:customStyle="1" w:styleId="WW8Num17z1">
    <w:name w:val="WW8Num17z1"/>
    <w:rsid w:val="00787095"/>
    <w:rPr>
      <w:rFonts w:ascii="Courier New" w:hAnsi="Courier New"/>
    </w:rPr>
  </w:style>
  <w:style w:type="character" w:customStyle="1" w:styleId="WW8Num17z2">
    <w:name w:val="WW8Num17z2"/>
    <w:rsid w:val="00787095"/>
    <w:rPr>
      <w:rFonts w:ascii="Wingdings" w:hAnsi="Wingdings"/>
    </w:rPr>
  </w:style>
  <w:style w:type="character" w:customStyle="1" w:styleId="WW8Num20z1">
    <w:name w:val="WW8Num20z1"/>
    <w:rsid w:val="00787095"/>
    <w:rPr>
      <w:rFonts w:ascii="Wingdings" w:hAnsi="Wingdings"/>
    </w:rPr>
  </w:style>
  <w:style w:type="character" w:customStyle="1" w:styleId="WW8Num23z1">
    <w:name w:val="WW8Num23z1"/>
    <w:rsid w:val="00787095"/>
    <w:rPr>
      <w:rFonts w:ascii="Wingdings" w:hAnsi="Wingdings"/>
    </w:rPr>
  </w:style>
  <w:style w:type="character" w:customStyle="1" w:styleId="Bekezdsalapbettpusa1">
    <w:name w:val="Bekezdés alapbet?típusa1"/>
    <w:rsid w:val="00787095"/>
  </w:style>
  <w:style w:type="character" w:customStyle="1" w:styleId="Jegyzethivatkozs1">
    <w:name w:val="Jegyzethivatkozás1"/>
    <w:rsid w:val="00787095"/>
    <w:rPr>
      <w:sz w:val="16"/>
    </w:rPr>
  </w:style>
  <w:style w:type="character" w:styleId="Oldalszm">
    <w:name w:val="page number"/>
    <w:basedOn w:val="Bekezdsalapbettpusa1"/>
    <w:rsid w:val="00787095"/>
  </w:style>
  <w:style w:type="character" w:customStyle="1" w:styleId="CharChar">
    <w:name w:val="Char Char"/>
    <w:rsid w:val="00787095"/>
    <w:rPr>
      <w:sz w:val="24"/>
    </w:rPr>
  </w:style>
  <w:style w:type="character" w:customStyle="1" w:styleId="CharChar2">
    <w:name w:val="Char Char2"/>
    <w:rsid w:val="00787095"/>
    <w:rPr>
      <w:b/>
      <w:sz w:val="27"/>
    </w:rPr>
  </w:style>
  <w:style w:type="character" w:customStyle="1" w:styleId="CharChar1">
    <w:name w:val="Char Char1"/>
    <w:rsid w:val="00787095"/>
    <w:rPr>
      <w:rFonts w:ascii="Courier New" w:hAnsi="Courier New"/>
    </w:rPr>
  </w:style>
  <w:style w:type="character" w:customStyle="1" w:styleId="CharCharChar">
    <w:name w:val="Char Char Char"/>
    <w:basedOn w:val="Bekezdsalapbettpusa1"/>
    <w:rsid w:val="00787095"/>
    <w:rPr>
      <w:rFonts w:ascii="Courier New" w:hAnsi="Courier New"/>
      <w:lang w:val="hu-HU"/>
    </w:rPr>
  </w:style>
  <w:style w:type="character" w:customStyle="1" w:styleId="Lbjegyzet-karakterek">
    <w:name w:val="Lábjegyzet-karakterek"/>
    <w:rsid w:val="00787095"/>
    <w:rPr>
      <w:vertAlign w:val="superscript"/>
    </w:rPr>
  </w:style>
  <w:style w:type="character" w:customStyle="1" w:styleId="Internet-hivatkozs">
    <w:name w:val="Internet-hivatkozás"/>
    <w:rsid w:val="00787095"/>
    <w:rPr>
      <w:color w:val="0000FF"/>
      <w:u w:val="single"/>
    </w:rPr>
  </w:style>
  <w:style w:type="character" w:customStyle="1" w:styleId="apple-style-span">
    <w:name w:val="apple-style-span"/>
    <w:basedOn w:val="Bekezdsalapbettpusa1"/>
    <w:rsid w:val="00787095"/>
  </w:style>
  <w:style w:type="character" w:customStyle="1" w:styleId="apple-converted-space">
    <w:name w:val="apple-converted-space"/>
    <w:basedOn w:val="Bekezdsalapbettpusa1"/>
    <w:rsid w:val="00787095"/>
  </w:style>
  <w:style w:type="character" w:customStyle="1" w:styleId="spelle">
    <w:name w:val="spelle"/>
    <w:basedOn w:val="Bekezdsalapbettpusa1"/>
    <w:rsid w:val="00787095"/>
  </w:style>
  <w:style w:type="character" w:styleId="Jegyzethivatkozs">
    <w:name w:val="annotation reference"/>
    <w:basedOn w:val="Bekezdsalapbettpusa"/>
    <w:rsid w:val="00C85CD7"/>
    <w:rPr>
      <w:sz w:val="16"/>
      <w:szCs w:val="16"/>
    </w:rPr>
  </w:style>
  <w:style w:type="character" w:customStyle="1" w:styleId="JegyzetszvegChar">
    <w:name w:val="Jegyzetszöveg Char"/>
    <w:basedOn w:val="Bekezdsalapbettpusa"/>
    <w:link w:val="Jegyzetszveg"/>
    <w:rsid w:val="00C85CD7"/>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eastAsia="Times New Roman" w:cs="Times New Roman"/>
    </w:rPr>
  </w:style>
  <w:style w:type="paragraph" w:customStyle="1" w:styleId="Cmsor">
    <w:name w:val="Címsor"/>
    <w:basedOn w:val="Norml"/>
    <w:next w:val="Szvegtrzs"/>
    <w:rsid w:val="00787095"/>
    <w:pPr>
      <w:keepNext/>
      <w:spacing w:before="240" w:after="120"/>
    </w:pPr>
    <w:rPr>
      <w:rFonts w:ascii="Arial" w:eastAsia="Droid Sans Fallback" w:hAnsi="Arial" w:cs="FreeSans"/>
      <w:sz w:val="28"/>
      <w:szCs w:val="28"/>
    </w:rPr>
  </w:style>
  <w:style w:type="paragraph" w:styleId="Szvegtrzs">
    <w:name w:val="Body Text"/>
    <w:basedOn w:val="Norml"/>
    <w:rsid w:val="00787095"/>
    <w:pPr>
      <w:spacing w:after="120" w:line="288" w:lineRule="auto"/>
    </w:pPr>
  </w:style>
  <w:style w:type="paragraph" w:styleId="Lista">
    <w:name w:val="List"/>
    <w:basedOn w:val="Szvegtrzs"/>
    <w:rsid w:val="00787095"/>
    <w:rPr>
      <w:rFonts w:cs="FreeSans"/>
    </w:rPr>
  </w:style>
  <w:style w:type="paragraph" w:customStyle="1" w:styleId="Felirat">
    <w:name w:val="Felirat"/>
    <w:basedOn w:val="Norml"/>
    <w:rsid w:val="00787095"/>
    <w:pPr>
      <w:suppressLineNumbers/>
      <w:spacing w:before="120" w:after="120"/>
    </w:pPr>
    <w:rPr>
      <w:rFonts w:cs="FreeSans"/>
      <w:i/>
      <w:iCs/>
      <w:szCs w:val="24"/>
    </w:rPr>
  </w:style>
  <w:style w:type="paragraph" w:customStyle="1" w:styleId="Trgymutat">
    <w:name w:val="Tárgymutató"/>
    <w:basedOn w:val="Norml"/>
    <w:rsid w:val="00787095"/>
    <w:pPr>
      <w:suppressLineNumbers/>
    </w:pPr>
    <w:rPr>
      <w:rFonts w:cs="FreeSans"/>
    </w:rPr>
  </w:style>
  <w:style w:type="paragraph" w:customStyle="1" w:styleId="Kpalrs1">
    <w:name w:val="Képaláírás1"/>
    <w:basedOn w:val="Norml"/>
    <w:rsid w:val="00787095"/>
    <w:pPr>
      <w:suppressLineNumbers/>
      <w:spacing w:before="120" w:after="120"/>
    </w:pPr>
    <w:rPr>
      <w:i/>
    </w:rPr>
  </w:style>
  <w:style w:type="paragraph" w:styleId="HTML-kntformzott">
    <w:name w:val="HTML Preformatted"/>
    <w:basedOn w:val="Norml"/>
    <w:rsid w:val="00787095"/>
    <w:rPr>
      <w:rFonts w:ascii="Courier New" w:hAnsi="Courier New"/>
      <w:sz w:val="20"/>
    </w:rPr>
  </w:style>
  <w:style w:type="paragraph" w:styleId="Buborkszveg">
    <w:name w:val="Balloon Text"/>
    <w:basedOn w:val="Norml"/>
    <w:rsid w:val="00787095"/>
    <w:rPr>
      <w:rFonts w:ascii="Tahoma" w:hAnsi="Tahoma"/>
      <w:sz w:val="16"/>
    </w:rPr>
  </w:style>
  <w:style w:type="paragraph" w:customStyle="1" w:styleId="Jegyzetszveg1">
    <w:name w:val="Jegyzetszöveg1"/>
    <w:basedOn w:val="Norml"/>
    <w:rsid w:val="00787095"/>
    <w:rPr>
      <w:sz w:val="20"/>
    </w:rPr>
  </w:style>
  <w:style w:type="paragraph" w:styleId="Megjegyzstrgya">
    <w:name w:val="annotation subject"/>
    <w:basedOn w:val="Jegyzetszveg1"/>
    <w:rsid w:val="00787095"/>
    <w:rPr>
      <w:b/>
    </w:rPr>
  </w:style>
  <w:style w:type="paragraph" w:styleId="llb">
    <w:name w:val="footer"/>
    <w:basedOn w:val="Norml"/>
    <w:rsid w:val="00787095"/>
  </w:style>
  <w:style w:type="paragraph" w:styleId="NormlWeb">
    <w:name w:val="Normal (Web)"/>
    <w:basedOn w:val="Norml"/>
    <w:rsid w:val="00787095"/>
    <w:pPr>
      <w:spacing w:before="280" w:after="280"/>
    </w:pPr>
  </w:style>
  <w:style w:type="paragraph" w:styleId="lfej">
    <w:name w:val="header"/>
    <w:basedOn w:val="Norml"/>
    <w:rsid w:val="00787095"/>
  </w:style>
  <w:style w:type="paragraph" w:customStyle="1" w:styleId="Listaszerbekezds">
    <w:name w:val="Listaszer? bekezdés"/>
    <w:basedOn w:val="Norml"/>
    <w:rsid w:val="00787095"/>
    <w:pPr>
      <w:ind w:left="720"/>
    </w:pPr>
  </w:style>
  <w:style w:type="paragraph" w:styleId="Lbjegyzetszveg">
    <w:name w:val="footnote text"/>
    <w:basedOn w:val="Norml"/>
    <w:semiHidden/>
    <w:rsid w:val="00787095"/>
    <w:rPr>
      <w:sz w:val="20"/>
    </w:rPr>
  </w:style>
  <w:style w:type="paragraph" w:customStyle="1" w:styleId="Kerettartalom">
    <w:name w:val="Kerettartalom"/>
    <w:basedOn w:val="Szvegtrzs"/>
    <w:rsid w:val="00787095"/>
  </w:style>
  <w:style w:type="paragraph" w:styleId="Jegyzetszveg">
    <w:name w:val="annotation text"/>
    <w:basedOn w:val="Norml"/>
    <w:link w:val="JegyzetszvegChar"/>
    <w:rsid w:val="00C85CD7"/>
    <w:rPr>
      <w:sz w:val="20"/>
    </w:rPr>
  </w:style>
  <w:style w:type="paragraph" w:styleId="Listaszerbekezds0">
    <w:name w:val="List Paragraph"/>
    <w:basedOn w:val="Norml"/>
    <w:uiPriority w:val="34"/>
    <w:qFormat/>
    <w:rsid w:val="00A11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3052-30E2-48BC-9A30-3AE192F6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2860</Words>
  <Characters>19739</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Emlékeztető az ELTE TTK HÖK Választmányának 2009</vt:lpstr>
    </vt:vector>
  </TitlesOfParts>
  <Company/>
  <LinksUpToDate>false</LinksUpToDate>
  <CharactersWithSpaces>22554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Emlékeztető az ELTE TTK HÖK Választmányának 2009</dc:title>
  <dc:creator>irodavezeto</dc:creator>
  <cp:lastModifiedBy>Enikő Költő</cp:lastModifiedBy>
  <cp:revision>4</cp:revision>
  <cp:lastPrinted>2010-09-07T11:40:00Z</cp:lastPrinted>
  <dcterms:created xsi:type="dcterms:W3CDTF">2014-09-04T15:57:00Z</dcterms:created>
  <dcterms:modified xsi:type="dcterms:W3CDTF">2014-09-06T14:59:00Z</dcterms:modified>
  <dc:language>hu-HU</dc:language>
</cp:coreProperties>
</file>