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57" w:rsidRDefault="00B31357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03FE">
        <w:rPr>
          <w:rFonts w:ascii="Times New Roman" w:hAnsi="Times New Roman" w:cs="Times New Roman"/>
          <w:b/>
          <w:sz w:val="52"/>
          <w:szCs w:val="52"/>
        </w:rPr>
        <w:t>Beszámoló</w:t>
      </w:r>
    </w:p>
    <w:p w:rsidR="003569A4" w:rsidRPr="00EA03FE" w:rsidRDefault="003569A4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03FE" w:rsidRPr="003569A4" w:rsidRDefault="00EA03FE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69A4">
        <w:rPr>
          <w:rFonts w:ascii="Times New Roman" w:hAnsi="Times New Roman" w:cs="Times New Roman"/>
          <w:b/>
          <w:sz w:val="44"/>
          <w:szCs w:val="44"/>
        </w:rPr>
        <w:t>Vara Bálint</w:t>
      </w:r>
    </w:p>
    <w:p w:rsidR="00B31357" w:rsidRDefault="00C86030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Földrajz-, és F</w:t>
      </w:r>
      <w:r w:rsidR="00EA03FE" w:rsidRPr="003569A4">
        <w:rPr>
          <w:rFonts w:ascii="Times New Roman" w:hAnsi="Times New Roman" w:cs="Times New Roman"/>
          <w:b/>
          <w:sz w:val="44"/>
          <w:szCs w:val="44"/>
        </w:rPr>
        <w:t>öldtudományi</w:t>
      </w:r>
      <w:r w:rsidR="00B31357" w:rsidRPr="003569A4">
        <w:rPr>
          <w:rFonts w:ascii="Times New Roman" w:hAnsi="Times New Roman" w:cs="Times New Roman"/>
          <w:b/>
          <w:sz w:val="44"/>
          <w:szCs w:val="44"/>
        </w:rPr>
        <w:t xml:space="preserve"> Szakterületi Koordinátor</w:t>
      </w:r>
    </w:p>
    <w:p w:rsidR="003569A4" w:rsidRDefault="003569A4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69A4" w:rsidRPr="003569A4" w:rsidRDefault="003569A4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478B" w:rsidRPr="00EA03FE" w:rsidRDefault="002B3AE6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hu-HU"/>
        </w:rPr>
        <w:drawing>
          <wp:inline distT="0" distB="0" distL="0" distR="0">
            <wp:extent cx="2794000" cy="20955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e_ttk_hok_logo_1600x1200_white_canvas-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357" w:rsidRDefault="00B31357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569A4" w:rsidRDefault="003569A4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569A4" w:rsidRPr="00EA03FE" w:rsidRDefault="003569A4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31357" w:rsidRPr="003569A4" w:rsidRDefault="00373E93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2014. április</w:t>
      </w:r>
      <w:r w:rsidR="000A72F2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29. – 2014. június 17</w:t>
      </w:r>
      <w:r w:rsidR="00B31357" w:rsidRPr="003569A4">
        <w:rPr>
          <w:rFonts w:ascii="Times New Roman" w:hAnsi="Times New Roman" w:cs="Times New Roman"/>
          <w:b/>
          <w:sz w:val="44"/>
          <w:szCs w:val="44"/>
        </w:rPr>
        <w:t>.</w:t>
      </w:r>
    </w:p>
    <w:p w:rsidR="00B31357" w:rsidRDefault="00B31357" w:rsidP="00B31357">
      <w:pPr>
        <w:rPr>
          <w:rFonts w:ascii="Times New Roman" w:hAnsi="Times New Roman" w:cs="Times New Roman"/>
          <w:b/>
          <w:sz w:val="24"/>
          <w:szCs w:val="24"/>
        </w:rPr>
      </w:pPr>
    </w:p>
    <w:p w:rsidR="002B3AE6" w:rsidRDefault="002B3AE6" w:rsidP="00B31357">
      <w:pPr>
        <w:rPr>
          <w:rFonts w:ascii="Times New Roman" w:hAnsi="Times New Roman" w:cs="Times New Roman"/>
          <w:b/>
          <w:sz w:val="24"/>
          <w:szCs w:val="24"/>
        </w:rPr>
      </w:pPr>
    </w:p>
    <w:p w:rsidR="002B3AE6" w:rsidRDefault="002B3AE6" w:rsidP="00B31357">
      <w:pPr>
        <w:rPr>
          <w:rFonts w:ascii="Times New Roman" w:hAnsi="Times New Roman" w:cs="Times New Roman"/>
          <w:b/>
          <w:sz w:val="24"/>
          <w:szCs w:val="24"/>
        </w:rPr>
      </w:pPr>
    </w:p>
    <w:p w:rsidR="003569A4" w:rsidRDefault="003569A4" w:rsidP="00B31357">
      <w:pPr>
        <w:rPr>
          <w:rFonts w:ascii="Times New Roman" w:hAnsi="Times New Roman" w:cs="Times New Roman"/>
          <w:b/>
          <w:sz w:val="24"/>
          <w:szCs w:val="24"/>
        </w:rPr>
      </w:pPr>
    </w:p>
    <w:p w:rsidR="002B3AE6" w:rsidRPr="00EA03FE" w:rsidRDefault="002B3AE6" w:rsidP="00B31357">
      <w:pPr>
        <w:rPr>
          <w:rFonts w:ascii="Times New Roman" w:hAnsi="Times New Roman" w:cs="Times New Roman"/>
          <w:b/>
          <w:sz w:val="24"/>
          <w:szCs w:val="24"/>
        </w:rPr>
      </w:pPr>
    </w:p>
    <w:p w:rsidR="00B31357" w:rsidRPr="00530555" w:rsidRDefault="00B31357" w:rsidP="00B31357">
      <w:pPr>
        <w:rPr>
          <w:rFonts w:ascii="Times New Roman" w:hAnsi="Times New Roman" w:cs="Times New Roman"/>
          <w:b/>
          <w:sz w:val="44"/>
          <w:szCs w:val="44"/>
        </w:rPr>
      </w:pPr>
      <w:r w:rsidRPr="00530555">
        <w:rPr>
          <w:rFonts w:ascii="Times New Roman" w:hAnsi="Times New Roman" w:cs="Times New Roman"/>
          <w:b/>
          <w:sz w:val="44"/>
          <w:szCs w:val="44"/>
        </w:rPr>
        <w:t xml:space="preserve">Időrendi bontás </w:t>
      </w:r>
    </w:p>
    <w:p w:rsidR="00B31357" w:rsidRPr="00B31357" w:rsidRDefault="00B31357" w:rsidP="00B31357">
      <w:pPr>
        <w:rPr>
          <w:rFonts w:ascii="Times New Roman" w:hAnsi="Times New Roman" w:cs="Times New Roman"/>
          <w:sz w:val="24"/>
          <w:szCs w:val="24"/>
        </w:rPr>
      </w:pPr>
    </w:p>
    <w:p w:rsidR="002B3AE6" w:rsidRDefault="00373E93" w:rsidP="002B3A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2014.04.2</w:t>
      </w:r>
      <w:r w:rsidR="001E782A">
        <w:rPr>
          <w:rFonts w:ascii="Times New Roman" w:hAnsi="Times New Roman" w:cs="Times New Roman"/>
          <w:sz w:val="24"/>
          <w:szCs w:val="24"/>
        </w:rPr>
        <w:t>9</w:t>
      </w:r>
      <w:r w:rsidR="00B31357" w:rsidRPr="00987780">
        <w:rPr>
          <w:rFonts w:ascii="Times New Roman" w:hAnsi="Times New Roman" w:cs="Times New Roman"/>
          <w:sz w:val="24"/>
          <w:szCs w:val="24"/>
        </w:rPr>
        <w:t xml:space="preserve">. TTK HÖK Küldöttgyűlés </w:t>
      </w:r>
    </w:p>
    <w:p w:rsidR="00373E93" w:rsidRDefault="00373E93" w:rsidP="002B3A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2014.05.05-08. Lágymányosi Eötvös Napok - Geosátor</w:t>
      </w:r>
    </w:p>
    <w:p w:rsidR="00373E93" w:rsidRDefault="00373E93" w:rsidP="002B3A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2014.05.09. Földes-Kémiás Gyárlátogatás</w:t>
      </w:r>
    </w:p>
    <w:p w:rsidR="003B3A4B" w:rsidRDefault="003B3A4B" w:rsidP="002B3A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2014.05.09. Gólyatábor megbeszélés</w:t>
      </w:r>
    </w:p>
    <w:p w:rsidR="00373E93" w:rsidRDefault="00373E93" w:rsidP="002B3A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2014.05.12. TTK HÖK Választmány</w:t>
      </w:r>
    </w:p>
    <w:p w:rsidR="00373E93" w:rsidRDefault="00373E93" w:rsidP="002B3A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2014.05.13. Földrajz-, és földtudományi Intézeti Tanács ülés</w:t>
      </w:r>
    </w:p>
    <w:p w:rsidR="003B3A4B" w:rsidRDefault="003B3A4B" w:rsidP="002B3A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2014.05.16. Földrajzos Nap</w:t>
      </w:r>
    </w:p>
    <w:p w:rsidR="00373E93" w:rsidRDefault="00373E93" w:rsidP="002B3A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2014.05.23. TTK HÖK Választmány </w:t>
      </w:r>
    </w:p>
    <w:p w:rsidR="00373E93" w:rsidRDefault="00373E93" w:rsidP="002B3A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2014.06.05. Szakos mentorelőadás</w:t>
      </w:r>
    </w:p>
    <w:p w:rsidR="00373E93" w:rsidRPr="00373E93" w:rsidRDefault="00373E93" w:rsidP="002B3A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2014.06.10. </w:t>
      </w:r>
      <w:r w:rsidR="00F34AF9">
        <w:rPr>
          <w:rFonts w:ascii="Times New Roman" w:hAnsi="Times New Roman" w:cs="Times New Roman"/>
          <w:sz w:val="24"/>
          <w:szCs w:val="24"/>
        </w:rPr>
        <w:t>Földrajz-, és földtudományi Intézeti Tanács ülés</w:t>
      </w:r>
    </w:p>
    <w:p w:rsidR="002B3AE6" w:rsidRDefault="002B3AE6" w:rsidP="002B3AE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34AF9" w:rsidRPr="002B3AE6" w:rsidRDefault="00F34AF9" w:rsidP="002B3AE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55EB5" w:rsidRPr="002B3AE6" w:rsidRDefault="002B3AE6" w:rsidP="00E0075B">
      <w:pPr>
        <w:pStyle w:val="Listaszerbekezds"/>
        <w:numPr>
          <w:ilvl w:val="0"/>
          <w:numId w:val="2"/>
        </w:numPr>
        <w:spacing w:line="480" w:lineRule="auto"/>
        <w:ind w:left="709"/>
        <w:rPr>
          <w:rFonts w:ascii="Times New Roman" w:hAnsi="Times New Roman" w:cs="Times New Roman"/>
          <w:b/>
          <w:sz w:val="44"/>
          <w:szCs w:val="44"/>
        </w:rPr>
      </w:pPr>
      <w:r w:rsidRPr="002B3AE6">
        <w:rPr>
          <w:rFonts w:ascii="Times New Roman" w:hAnsi="Times New Roman" w:cs="Times New Roman"/>
          <w:b/>
          <w:sz w:val="44"/>
          <w:szCs w:val="44"/>
        </w:rPr>
        <w:t>Szakterületi Csoport</w:t>
      </w:r>
    </w:p>
    <w:p w:rsidR="00C32912" w:rsidRDefault="007D5C68" w:rsidP="00F34AF9">
      <w:pPr>
        <w:pStyle w:val="Listaszerbekezds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időszakban Szakterületi Bizottsági ülést nem tartottunk, ennek szükségessége ugyanis nem indokolta ezt. </w:t>
      </w:r>
      <w:r w:rsidR="00F34AF9">
        <w:rPr>
          <w:rFonts w:ascii="Times New Roman" w:hAnsi="Times New Roman" w:cs="Times New Roman"/>
          <w:sz w:val="24"/>
          <w:szCs w:val="24"/>
        </w:rPr>
        <w:t xml:space="preserve">A Szakterületi Csoport összehívását sem indokolta semmi, így erre sem került sor az időszak alatt. A vizsgaidőszak kezdete előtt, egy nagyobb online bevonást tartottunk a szakterületi csoportunkba, amely több mint 40 fő bevonásával zárult. A vizsgaidőszak vége előtt még mindenképpen szükségesnek tartom egy Szakterületi Csoport ülés összehívását, amelyen a nyári és az előttünk álló feladatok megbeszélését kellene megcélozni. </w:t>
      </w:r>
    </w:p>
    <w:p w:rsidR="00F34AF9" w:rsidRPr="00706CE4" w:rsidRDefault="00F34AF9" w:rsidP="00F34AF9">
      <w:pPr>
        <w:pStyle w:val="Listaszerbekezds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912" w:rsidRDefault="00C32912" w:rsidP="00C55EB5">
      <w:pPr>
        <w:pStyle w:val="Listaszerbekezds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2B3AE6" w:rsidRPr="00C32912" w:rsidRDefault="00C32912" w:rsidP="00C32912">
      <w:pPr>
        <w:pStyle w:val="Listaszerbekezds"/>
        <w:numPr>
          <w:ilvl w:val="0"/>
          <w:numId w:val="2"/>
        </w:numPr>
        <w:spacing w:line="480" w:lineRule="auto"/>
        <w:ind w:left="709"/>
        <w:rPr>
          <w:rFonts w:ascii="Times New Roman" w:hAnsi="Times New Roman" w:cs="Times New Roman"/>
          <w:b/>
          <w:sz w:val="44"/>
          <w:szCs w:val="44"/>
        </w:rPr>
      </w:pPr>
      <w:r w:rsidRPr="00C32912">
        <w:rPr>
          <w:rFonts w:ascii="Times New Roman" w:hAnsi="Times New Roman" w:cs="Times New Roman"/>
          <w:b/>
          <w:sz w:val="44"/>
          <w:szCs w:val="44"/>
        </w:rPr>
        <w:t>Események</w:t>
      </w:r>
    </w:p>
    <w:p w:rsidR="007D5C68" w:rsidRDefault="00981A53" w:rsidP="00F34A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időszak alatt </w:t>
      </w:r>
      <w:r w:rsidR="00F34AF9">
        <w:rPr>
          <w:rFonts w:ascii="Times New Roman" w:hAnsi="Times New Roman" w:cs="Times New Roman"/>
          <w:sz w:val="24"/>
          <w:szCs w:val="24"/>
        </w:rPr>
        <w:t xml:space="preserve">több esemény is megrendezésre került, amelyek közül a legfontosabbat mindenképpen a Lágymányosi Eötvös Napokon való részvétel jelentette, a GeoSátorral. Napközben 5 különböző játékkal és apró ajándékokkal vártuk az érdeklődőket, amelyek a Civil Falu szerény érdeklődése mellett is rendre betévedtek a sátrunkba. Az első nap kivételével minden este karaoke-val fejeztük be a GeoSátor programját, amelyek hajnali 2-ig tartottak. Ezek egy eset kivételével atrocitás nélkül lezajlottak, az itt megfordultaktól pedig nagyon jó visszajelzést kaptunk. Esténként végig teltházzal számolhattunk, több oktató is megjelent a sátorban. A GeoSátor ideje alatt a Földrajzos Klub segítségével került </w:t>
      </w:r>
      <w:r w:rsidR="00F34AF9">
        <w:rPr>
          <w:rFonts w:ascii="Times New Roman" w:hAnsi="Times New Roman" w:cs="Times New Roman"/>
          <w:sz w:val="24"/>
          <w:szCs w:val="24"/>
        </w:rPr>
        <w:lastRenderedPageBreak/>
        <w:t xml:space="preserve">megrendezésre több szakmai előadás is, amelyhez mindenben igyekeztünk segítséget nyújtani. </w:t>
      </w:r>
      <w:r w:rsidR="003B3A4B">
        <w:rPr>
          <w:rFonts w:ascii="Times New Roman" w:hAnsi="Times New Roman" w:cs="Times New Roman"/>
          <w:sz w:val="24"/>
          <w:szCs w:val="24"/>
        </w:rPr>
        <w:t xml:space="preserve">A rendezvény másnapján került megrendezésre a Földes-Kémiás Gyárlátogatás, amely során a Dreher Sörgyárat látogatták meg a hallgatók. Sajnos a kimerültség miatt a létszám alatt jelentek meg a hallgatók. </w:t>
      </w:r>
    </w:p>
    <w:p w:rsidR="003B3A4B" w:rsidRDefault="003B3A4B" w:rsidP="00F34A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időszak másik kiemelt eseménye a Földrajzos Nap, amely az oktatóknak, és a hallgatóknak is egyaránt szóló esemény. Ennek keretében került megrendezésre a KCSSK-ban a Földes Focikupa is, 4 csapat részvételével. A kupa után a Szertár Büfében folytatódott a kellemes hangulatú beszélgetés főzéssel, illetve játékos vetélkedővel is.</w:t>
      </w:r>
    </w:p>
    <w:p w:rsidR="003569A4" w:rsidRDefault="003569A4" w:rsidP="00C32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A4" w:rsidRDefault="003569A4" w:rsidP="00C32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FE2" w:rsidRPr="00144FE2" w:rsidRDefault="000A72F2" w:rsidP="00144FE2">
      <w:pPr>
        <w:pStyle w:val="Listaszerbekezds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Mentorrendszer</w:t>
      </w:r>
    </w:p>
    <w:p w:rsidR="00144FE2" w:rsidRPr="00B31357" w:rsidRDefault="003B3A4B" w:rsidP="008947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időszakban a mentorok kiválasztása már megtörtént, a mentorrendszerben főleg a szakos dolgok megismertetése volt az elsődleges szempont, amelyek során nagyban számíthattam rájuk az események megvalósításánál, illetve a munkákban való segítségben. A tanári szakon szükség volt pótjelentkezésre is, amely során 2 jelöltből 1 végül bekerült a mentorrendszerben és ezután folytatja velünk a munkát. Az időszak alatt megrendezésre került az első Szakos mentorelőadás, ahol a mentorok kommunikációjáról, a mentoretikettről, </w:t>
      </w:r>
      <w:r w:rsidR="00CD409D">
        <w:rPr>
          <w:rFonts w:ascii="Times New Roman" w:hAnsi="Times New Roman" w:cs="Times New Roman"/>
          <w:sz w:val="24"/>
          <w:szCs w:val="24"/>
        </w:rPr>
        <w:t>a Földrajzos Klubról, illetve az eddig kimaradó külügyi dolgokról, így az EGEA-ról is szó esett. Szükséges egy második szakos előadás megtartása is, ám ez eddig a 2 érintett visszajelzéseinek elmaradása miatt elmaradt, a vizsgaidőszakban azonban mindenképpen pótlásra kerül. Terveim között szerepel továbbá egy csapatépítő jellegű mentorkirándulás megtartása is, ahol remélem minél nagyobb számban tudnak megjelenni az érintettek.</w:t>
      </w:r>
      <w:r w:rsidR="0070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357" w:rsidRPr="00B31357" w:rsidRDefault="00B31357" w:rsidP="00B31357">
      <w:pPr>
        <w:rPr>
          <w:rFonts w:ascii="Times New Roman" w:hAnsi="Times New Roman" w:cs="Times New Roman"/>
          <w:sz w:val="24"/>
          <w:szCs w:val="24"/>
        </w:rPr>
      </w:pPr>
    </w:p>
    <w:p w:rsidR="00981A53" w:rsidRDefault="00CD409D" w:rsidP="00981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időszakban fogadóóráimat</w:t>
      </w:r>
      <w:r w:rsidR="00530555">
        <w:rPr>
          <w:rFonts w:ascii="Times New Roman" w:hAnsi="Times New Roman" w:cs="Times New Roman"/>
          <w:sz w:val="24"/>
          <w:szCs w:val="24"/>
        </w:rPr>
        <w:t xml:space="preserve"> a me</w:t>
      </w:r>
      <w:r w:rsidR="00605ADA">
        <w:rPr>
          <w:rFonts w:ascii="Times New Roman" w:hAnsi="Times New Roman" w:cs="Times New Roman"/>
          <w:sz w:val="24"/>
          <w:szCs w:val="24"/>
        </w:rPr>
        <w:t xml:space="preserve">gadott időpontban megtartottam. </w:t>
      </w:r>
      <w:r w:rsidR="00530555">
        <w:rPr>
          <w:rFonts w:ascii="Times New Roman" w:hAnsi="Times New Roman" w:cs="Times New Roman"/>
          <w:sz w:val="24"/>
          <w:szCs w:val="24"/>
        </w:rPr>
        <w:t>Delegációimnak</w:t>
      </w:r>
      <w:r>
        <w:rPr>
          <w:rFonts w:ascii="Times New Roman" w:hAnsi="Times New Roman" w:cs="Times New Roman"/>
          <w:sz w:val="24"/>
          <w:szCs w:val="24"/>
        </w:rPr>
        <w:t xml:space="preserve"> a legtöbb</w:t>
      </w:r>
      <w:r w:rsidR="00981A53">
        <w:rPr>
          <w:rFonts w:ascii="Times New Roman" w:hAnsi="Times New Roman" w:cs="Times New Roman"/>
          <w:sz w:val="24"/>
          <w:szCs w:val="24"/>
        </w:rPr>
        <w:t xml:space="preserve"> esetben eleget tettem</w:t>
      </w:r>
      <w:r>
        <w:rPr>
          <w:rFonts w:ascii="Times New Roman" w:hAnsi="Times New Roman" w:cs="Times New Roman"/>
          <w:sz w:val="24"/>
          <w:szCs w:val="24"/>
        </w:rPr>
        <w:t>, sajnos a vizsgák néha akadályoztak ebben.</w:t>
      </w:r>
      <w:r w:rsidR="0053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E2" w:rsidRPr="00B31357" w:rsidRDefault="00144FE2" w:rsidP="00981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</w:t>
      </w:r>
      <w:r w:rsidR="008947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elolvastad! </w:t>
      </w:r>
      <w:r w:rsidR="003569A4">
        <w:rPr>
          <w:rFonts w:ascii="Times New Roman" w:hAnsi="Times New Roman" w:cs="Times New Roman"/>
          <w:sz w:val="24"/>
          <w:szCs w:val="24"/>
        </w:rPr>
        <w:t xml:space="preserve">Észrevételeidet és hozzászólásaidat </w:t>
      </w:r>
      <w:r>
        <w:rPr>
          <w:rFonts w:ascii="Times New Roman" w:hAnsi="Times New Roman" w:cs="Times New Roman"/>
          <w:sz w:val="24"/>
          <w:szCs w:val="24"/>
        </w:rPr>
        <w:t xml:space="preserve">a beszámolómmal kapcsolatban a </w:t>
      </w:r>
      <w:hyperlink r:id="rId10" w:history="1">
        <w:r w:rsidRPr="008D41C8">
          <w:rPr>
            <w:rStyle w:val="Hiperhivatkozs"/>
            <w:rFonts w:ascii="Times New Roman" w:hAnsi="Times New Roman" w:cs="Times New Roman"/>
            <w:sz w:val="24"/>
            <w:szCs w:val="24"/>
          </w:rPr>
          <w:t>foldtudszk@ttkhok.elte.hu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címen, vagy személyesen </w:t>
      </w:r>
      <w:r w:rsidR="003569A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szívesen fogadom!</w:t>
      </w:r>
    </w:p>
    <w:p w:rsidR="00B31357" w:rsidRPr="00B31357" w:rsidRDefault="00B31357" w:rsidP="00B31357">
      <w:pPr>
        <w:rPr>
          <w:rFonts w:ascii="Times New Roman" w:hAnsi="Times New Roman" w:cs="Times New Roman"/>
          <w:sz w:val="24"/>
          <w:szCs w:val="24"/>
        </w:rPr>
      </w:pPr>
    </w:p>
    <w:p w:rsidR="00B31357" w:rsidRPr="003569A4" w:rsidRDefault="00373E93" w:rsidP="00356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Budapest, 2014. június 17</w:t>
      </w:r>
      <w:r w:rsidR="003569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4499" w:rsidRPr="003569A4" w:rsidRDefault="00734499" w:rsidP="003569A4">
      <w:pPr>
        <w:spacing w:after="120" w:line="240" w:lineRule="auto"/>
        <w:ind w:left="353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9A4">
        <w:rPr>
          <w:rFonts w:ascii="Times New Roman" w:hAnsi="Times New Roman" w:cs="Times New Roman"/>
          <w:b/>
          <w:sz w:val="24"/>
          <w:szCs w:val="24"/>
        </w:rPr>
        <w:t>Vara Bálint</w:t>
      </w:r>
    </w:p>
    <w:p w:rsidR="00B31357" w:rsidRPr="003569A4" w:rsidRDefault="00B31357" w:rsidP="003569A4">
      <w:pPr>
        <w:spacing w:after="120" w:line="240" w:lineRule="auto"/>
        <w:ind w:left="353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9A4">
        <w:rPr>
          <w:rFonts w:ascii="Times New Roman" w:hAnsi="Times New Roman" w:cs="Times New Roman"/>
          <w:b/>
          <w:sz w:val="24"/>
          <w:szCs w:val="24"/>
        </w:rPr>
        <w:t>ELTE TTK HÖK</w:t>
      </w:r>
    </w:p>
    <w:p w:rsidR="00F34AF9" w:rsidRPr="00B31357" w:rsidRDefault="003569A4" w:rsidP="003569A4">
      <w:pPr>
        <w:spacing w:after="12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Földrajz-, és F</w:t>
      </w:r>
      <w:r w:rsidR="00734499" w:rsidRPr="003569A4">
        <w:rPr>
          <w:rFonts w:ascii="Times New Roman" w:hAnsi="Times New Roman" w:cs="Times New Roman"/>
          <w:b/>
          <w:sz w:val="24"/>
          <w:szCs w:val="24"/>
        </w:rPr>
        <w:t xml:space="preserve">öldtudományi </w:t>
      </w:r>
      <w:r w:rsidR="00B31357" w:rsidRPr="003569A4">
        <w:rPr>
          <w:rFonts w:ascii="Times New Roman" w:hAnsi="Times New Roman" w:cs="Times New Roman"/>
          <w:b/>
          <w:sz w:val="24"/>
          <w:szCs w:val="24"/>
        </w:rPr>
        <w:t>Szakterületi Koordinátor</w:t>
      </w:r>
    </w:p>
    <w:sectPr w:rsidR="00F34AF9" w:rsidRPr="00B31357" w:rsidSect="00A9537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87" w:rsidRDefault="004E3F87" w:rsidP="00B31357">
      <w:pPr>
        <w:spacing w:after="0" w:line="240" w:lineRule="auto"/>
      </w:pPr>
      <w:r>
        <w:separator/>
      </w:r>
    </w:p>
  </w:endnote>
  <w:endnote w:type="continuationSeparator" w:id="1">
    <w:p w:rsidR="004E3F87" w:rsidRDefault="004E3F87" w:rsidP="00B3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568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A4B" w:rsidRDefault="003B3A4B">
        <w:pPr>
          <w:pStyle w:val="llb"/>
          <w:jc w:val="center"/>
        </w:pPr>
        <w:fldSimple w:instr=" PAGE   \* MERGEFORMAT ">
          <w:r w:rsidR="00CD409D">
            <w:rPr>
              <w:noProof/>
            </w:rPr>
            <w:t>1</w:t>
          </w:r>
        </w:fldSimple>
      </w:p>
    </w:sdtContent>
  </w:sdt>
  <w:p w:rsidR="003B3A4B" w:rsidRDefault="003B3A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87" w:rsidRDefault="004E3F87" w:rsidP="00B31357">
      <w:pPr>
        <w:spacing w:after="0" w:line="240" w:lineRule="auto"/>
      </w:pPr>
      <w:r>
        <w:separator/>
      </w:r>
    </w:p>
  </w:footnote>
  <w:footnote w:type="continuationSeparator" w:id="1">
    <w:p w:rsidR="004E3F87" w:rsidRDefault="004E3F87" w:rsidP="00B3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DE9"/>
    <w:multiLevelType w:val="hybridMultilevel"/>
    <w:tmpl w:val="562AEA88"/>
    <w:lvl w:ilvl="0" w:tplc="C1160CC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2C5"/>
    <w:multiLevelType w:val="hybridMultilevel"/>
    <w:tmpl w:val="ED3E1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1357"/>
    <w:rsid w:val="000728BB"/>
    <w:rsid w:val="00075F8B"/>
    <w:rsid w:val="000949B9"/>
    <w:rsid w:val="000A72F2"/>
    <w:rsid w:val="0010226B"/>
    <w:rsid w:val="00103D49"/>
    <w:rsid w:val="00144FE2"/>
    <w:rsid w:val="001B2E3B"/>
    <w:rsid w:val="001E782A"/>
    <w:rsid w:val="001F0FCD"/>
    <w:rsid w:val="002435A4"/>
    <w:rsid w:val="002B3AE6"/>
    <w:rsid w:val="003569A4"/>
    <w:rsid w:val="00373E93"/>
    <w:rsid w:val="003B3A4B"/>
    <w:rsid w:val="003E06A1"/>
    <w:rsid w:val="004E3F87"/>
    <w:rsid w:val="00523D92"/>
    <w:rsid w:val="00530555"/>
    <w:rsid w:val="005646AD"/>
    <w:rsid w:val="00605ADA"/>
    <w:rsid w:val="006861CD"/>
    <w:rsid w:val="006B3DDD"/>
    <w:rsid w:val="006F7AEF"/>
    <w:rsid w:val="00706CE4"/>
    <w:rsid w:val="00726569"/>
    <w:rsid w:val="00734499"/>
    <w:rsid w:val="007C6167"/>
    <w:rsid w:val="007D5C68"/>
    <w:rsid w:val="008947EB"/>
    <w:rsid w:val="008A4ABA"/>
    <w:rsid w:val="009752B8"/>
    <w:rsid w:val="00981A53"/>
    <w:rsid w:val="00987780"/>
    <w:rsid w:val="00A95375"/>
    <w:rsid w:val="00AA17D4"/>
    <w:rsid w:val="00AB6E03"/>
    <w:rsid w:val="00AC3798"/>
    <w:rsid w:val="00B225F1"/>
    <w:rsid w:val="00B31357"/>
    <w:rsid w:val="00BD1D21"/>
    <w:rsid w:val="00BE6885"/>
    <w:rsid w:val="00C25390"/>
    <w:rsid w:val="00C32912"/>
    <w:rsid w:val="00C55EB5"/>
    <w:rsid w:val="00C86030"/>
    <w:rsid w:val="00CD409D"/>
    <w:rsid w:val="00D47215"/>
    <w:rsid w:val="00D96599"/>
    <w:rsid w:val="00DB478B"/>
    <w:rsid w:val="00DB76AD"/>
    <w:rsid w:val="00E0075B"/>
    <w:rsid w:val="00EA03FE"/>
    <w:rsid w:val="00F34AF9"/>
    <w:rsid w:val="00F8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3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1357"/>
  </w:style>
  <w:style w:type="paragraph" w:styleId="llb">
    <w:name w:val="footer"/>
    <w:basedOn w:val="Norml"/>
    <w:link w:val="llb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1357"/>
  </w:style>
  <w:style w:type="paragraph" w:styleId="Buborkszveg">
    <w:name w:val="Balloon Text"/>
    <w:basedOn w:val="Norml"/>
    <w:link w:val="BuborkszvegChar"/>
    <w:uiPriority w:val="99"/>
    <w:semiHidden/>
    <w:unhideWhenUsed/>
    <w:rsid w:val="00B3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135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8778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55EB5"/>
  </w:style>
  <w:style w:type="character" w:styleId="Hiperhivatkozs">
    <w:name w:val="Hyperlink"/>
    <w:basedOn w:val="Bekezdsalapbettpusa"/>
    <w:uiPriority w:val="99"/>
    <w:unhideWhenUsed/>
    <w:rsid w:val="00144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57"/>
  </w:style>
  <w:style w:type="paragraph" w:styleId="Footer">
    <w:name w:val="footer"/>
    <w:basedOn w:val="Normal"/>
    <w:link w:val="Foot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57"/>
  </w:style>
  <w:style w:type="paragraph" w:styleId="BalloonText">
    <w:name w:val="Balloon Text"/>
    <w:basedOn w:val="Normal"/>
    <w:link w:val="BalloonTextChar"/>
    <w:uiPriority w:val="99"/>
    <w:semiHidden/>
    <w:unhideWhenUsed/>
    <w:rsid w:val="00B3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7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5EB5"/>
  </w:style>
  <w:style w:type="character" w:styleId="Hyperlink">
    <w:name w:val="Hyperlink"/>
    <w:basedOn w:val="DefaultParagraphFont"/>
    <w:uiPriority w:val="99"/>
    <w:unhideWhenUsed/>
    <w:rsid w:val="00144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oldtudszk@ttkhok.elte.h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Vara Bálint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A78BDF-C019-47D7-87B1-5A594D03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Földrajz-, és földtudományi szakterületi koordinátori beszámoló</vt:lpstr>
      <vt:lpstr>Földrajz-, és földtudományi szakterületi koordinátori beszámoló</vt:lpstr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Földrajz-, és földtudományi szakterületi koordinátori beszámoló</dc:title>
  <dc:creator>zikk</dc:creator>
  <cp:lastModifiedBy>Home</cp:lastModifiedBy>
  <cp:revision>2</cp:revision>
  <cp:lastPrinted>2014-02-09T15:56:00Z</cp:lastPrinted>
  <dcterms:created xsi:type="dcterms:W3CDTF">2014-06-17T11:44:00Z</dcterms:created>
  <dcterms:modified xsi:type="dcterms:W3CDTF">2014-06-17T11:44:00Z</dcterms:modified>
</cp:coreProperties>
</file>